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7A" w:rsidRDefault="008712C1" w:rsidP="008712C1">
      <w:pPr>
        <w:spacing w:after="100" w:afterAutospacing="1" w:line="240" w:lineRule="atLeast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Кавыева Ю.В., </w:t>
      </w:r>
    </w:p>
    <w:p w:rsidR="008712C1" w:rsidRDefault="008712C1" w:rsidP="008712C1">
      <w:pPr>
        <w:spacing w:after="100" w:afterAutospacing="1" w:line="240" w:lineRule="atLeast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Максимова Ю.В.,</w:t>
      </w:r>
    </w:p>
    <w:p w:rsidR="008712C1" w:rsidRDefault="008712C1" w:rsidP="008712C1">
      <w:pPr>
        <w:spacing w:after="100" w:afterAutospacing="1" w:line="240" w:lineRule="atLeast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музыкальные руководители</w:t>
      </w:r>
    </w:p>
    <w:p w:rsidR="008712C1" w:rsidRDefault="008712C1" w:rsidP="008712C1">
      <w:pPr>
        <w:spacing w:after="100" w:afterAutospacing="1" w:line="240" w:lineRule="atLeast"/>
        <w:contextualSpacing/>
        <w:jc w:val="right"/>
        <w:rPr>
          <w:rFonts w:ascii="Times New Roman" w:hAnsi="Times New Roman" w:cs="Times New Roman"/>
          <w:sz w:val="28"/>
        </w:rPr>
      </w:pPr>
    </w:p>
    <w:p w:rsidR="008712C1" w:rsidRPr="006B247E" w:rsidRDefault="008712C1" w:rsidP="006B247E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Рождение праздника в детском саду</w:t>
      </w:r>
    </w:p>
    <w:p w:rsidR="008712C1" w:rsidRPr="006B247E" w:rsidRDefault="008712C1" w:rsidP="008712C1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6B247E">
        <w:rPr>
          <w:rFonts w:ascii="Times New Roman" w:hAnsi="Times New Roman" w:cs="Times New Roman"/>
          <w:i/>
          <w:sz w:val="28"/>
        </w:rPr>
        <w:t>Праздники любят все, но особенно обожают их дети!</w:t>
      </w:r>
    </w:p>
    <w:p w:rsidR="006B247E" w:rsidRDefault="006B247E" w:rsidP="008712C1">
      <w:pPr>
        <w:spacing w:after="100" w:afterAutospacing="1" w:line="240" w:lineRule="atLeast"/>
        <w:contextualSpacing/>
        <w:jc w:val="center"/>
        <w:rPr>
          <w:rFonts w:ascii="Times New Roman" w:hAnsi="Times New Roman" w:cs="Times New Roman"/>
          <w:sz w:val="28"/>
        </w:rPr>
      </w:pPr>
    </w:p>
    <w:p w:rsidR="008712C1" w:rsidRDefault="008712C1" w:rsidP="006B247E">
      <w:pPr>
        <w:spacing w:after="100" w:afterAutospacing="1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того, чтобы праздник оказался таким е вкусным, как именинный пирог, необходимо соблюдать технологи его приготовления. В этом процессе неотъемлемыми участниками являются музыкальный руководитель, воспитатель, родитель и сам ребёнок.</w:t>
      </w:r>
    </w:p>
    <w:p w:rsidR="006B247E" w:rsidRDefault="006B247E" w:rsidP="006B247E">
      <w:pPr>
        <w:spacing w:after="100" w:afterAutospacing="1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B247E">
        <w:rPr>
          <w:rFonts w:ascii="Times New Roman" w:hAnsi="Times New Roman" w:cs="Times New Roman"/>
          <w:b/>
          <w:i/>
          <w:sz w:val="28"/>
        </w:rPr>
        <w:t>Музыкальный руководитель</w:t>
      </w:r>
      <w:r>
        <w:rPr>
          <w:rFonts w:ascii="Times New Roman" w:hAnsi="Times New Roman" w:cs="Times New Roman"/>
          <w:sz w:val="28"/>
        </w:rPr>
        <w:t xml:space="preserve"> одновременно является организатором, сценаристом, режиссёром, звукооператором и т.д. Для того, чтобы каждый ребёнок мог проявить себя, он включает детей в различные виды музыкальной деятельности, учитывая при этом способности, возможности и, безусловно, желания детей. Исходя из этого, одни могут принимать участие в инсценировке, другие – играть в оркестре, но все дети всегда и без исключения поют и танцуют, рассказывают стихи.  Также музыкальный руководитель следит, чтобы праздник был не перегружен зрелищами и выступлениями и соответствовал установленному регламенту для каждой возрастной группы. </w:t>
      </w:r>
    </w:p>
    <w:p w:rsidR="006B247E" w:rsidRDefault="00A306E4" w:rsidP="006B247E">
      <w:pPr>
        <w:spacing w:after="100" w:afterAutospacing="1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A306E4">
        <w:rPr>
          <w:rFonts w:ascii="Times New Roman" w:hAnsi="Times New Roman" w:cs="Times New Roman"/>
          <w:b/>
          <w:i/>
          <w:sz w:val="28"/>
        </w:rPr>
        <w:t>Воспитатель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распределяет стихи, роли в сценках, закрепляет материал после музыкальных занятий. В группе обязательно учит выразительности при чтении стихов, помогает в освоении сложных танцевальных движений. </w:t>
      </w:r>
      <w:r w:rsidR="009E710C">
        <w:rPr>
          <w:rFonts w:ascii="Times New Roman" w:hAnsi="Times New Roman" w:cs="Times New Roman"/>
          <w:sz w:val="28"/>
        </w:rPr>
        <w:t xml:space="preserve">Также он координирует и организует детей на праздничном мероприятии, выступая в роли ведущего. Кроме того, помогает музыкальному руководителю в подготовке атрибутов и костюмов, оформлении зала. </w:t>
      </w:r>
    </w:p>
    <w:p w:rsidR="009E710C" w:rsidRPr="00782F50" w:rsidRDefault="009E710C" w:rsidP="006B247E">
      <w:pPr>
        <w:spacing w:after="100" w:afterAutospacing="1" w:line="240" w:lineRule="atLeast"/>
        <w:ind w:firstLine="708"/>
        <w:contextualSpacing/>
        <w:jc w:val="both"/>
        <w:rPr>
          <w:rFonts w:ascii="Times New Roman" w:hAnsi="Times New Roman" w:cs="Times New Roman"/>
          <w:sz w:val="18"/>
        </w:rPr>
      </w:pPr>
    </w:p>
    <w:p w:rsidR="009E710C" w:rsidRDefault="009E710C" w:rsidP="009E710C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Глубоко ошибочно мнение тех родителей, которые считают, что можно не водить детей в садик и привести только на праздник. Ничего, кроме неприятностей для самого ребёнка из этого не выйдет!</w:t>
      </w:r>
    </w:p>
    <w:p w:rsidR="009E710C" w:rsidRPr="00782F50" w:rsidRDefault="009E710C" w:rsidP="009E710C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18"/>
        </w:rPr>
      </w:pPr>
    </w:p>
    <w:p w:rsidR="009E710C" w:rsidRDefault="009E710C" w:rsidP="009E710C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Незнание музыкального материала (песен, танцев, игр, перестроений и т.п.) приводит к тому, что ребёнок растерян, расстроен, нервничает и даже плачет, мешает остальным детям, которые </w:t>
      </w:r>
      <w:r w:rsidRPr="009E710C">
        <w:rPr>
          <w:rFonts w:ascii="Times New Roman" w:hAnsi="Times New Roman" w:cs="Times New Roman"/>
          <w:sz w:val="28"/>
          <w:u w:val="single"/>
        </w:rPr>
        <w:t>старательно</w:t>
      </w:r>
      <w:r>
        <w:rPr>
          <w:rFonts w:ascii="Times New Roman" w:hAnsi="Times New Roman" w:cs="Times New Roman"/>
          <w:sz w:val="28"/>
        </w:rPr>
        <w:t xml:space="preserve"> готовились в течение определенного времени. </w:t>
      </w:r>
    </w:p>
    <w:p w:rsidR="009E710C" w:rsidRPr="00782F50" w:rsidRDefault="009E710C" w:rsidP="009E710C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sz w:val="12"/>
        </w:rPr>
      </w:pPr>
    </w:p>
    <w:p w:rsidR="009E710C" w:rsidRDefault="009E710C" w:rsidP="009E710C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Поэтому, главная задача родителей – обеспечить регулярное посещение детьми детского сада</w:t>
      </w:r>
      <w:r>
        <w:rPr>
          <w:rFonts w:ascii="Times New Roman" w:hAnsi="Times New Roman" w:cs="Times New Roman"/>
          <w:sz w:val="28"/>
        </w:rPr>
        <w:t xml:space="preserve">, </w:t>
      </w:r>
      <w:r w:rsidRPr="009E710C">
        <w:rPr>
          <w:rFonts w:ascii="Times New Roman" w:hAnsi="Times New Roman" w:cs="Times New Roman"/>
          <w:b/>
          <w:sz w:val="28"/>
        </w:rPr>
        <w:t xml:space="preserve">так как дети постепенно (1-2 </w:t>
      </w:r>
      <w:proofErr w:type="spellStart"/>
      <w:r w:rsidRPr="009E710C">
        <w:rPr>
          <w:rFonts w:ascii="Times New Roman" w:hAnsi="Times New Roman" w:cs="Times New Roman"/>
          <w:b/>
          <w:sz w:val="28"/>
        </w:rPr>
        <w:t>мес</w:t>
      </w:r>
      <w:proofErr w:type="spellEnd"/>
      <w:r w:rsidRPr="009E710C"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t>, организованно осваивают необходимый материал</w:t>
      </w:r>
      <w:r w:rsidR="001A4B6F">
        <w:rPr>
          <w:rFonts w:ascii="Times New Roman" w:hAnsi="Times New Roman" w:cs="Times New Roman"/>
          <w:b/>
          <w:sz w:val="28"/>
        </w:rPr>
        <w:t>, принимая в этом личное активное участие. Их не развлекают аниматоры, они сами – полноценные ОРГАНИЗАТОРЫ И УЧАСТНИКИ праздника.</w:t>
      </w:r>
    </w:p>
    <w:p w:rsidR="001A4B6F" w:rsidRDefault="001A4B6F" w:rsidP="009E710C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Благодаря слаженной работе музыкального руководителя, воспитателя и ребёнка, вы, родители, имеете возможн</w:t>
      </w:r>
      <w:r w:rsidR="000B7A56">
        <w:rPr>
          <w:rFonts w:ascii="Times New Roman" w:hAnsi="Times New Roman" w:cs="Times New Roman"/>
          <w:b/>
          <w:sz w:val="28"/>
        </w:rPr>
        <w:t xml:space="preserve">ость увидеть развитие вокальных, актёрских, танцевальных и других способностей у своих детей. </w:t>
      </w:r>
    </w:p>
    <w:p w:rsidR="00D069CE" w:rsidRDefault="00D069CE" w:rsidP="009E710C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782F50" w:rsidRDefault="00D069CE" w:rsidP="00D069CE">
      <w:pPr>
        <w:spacing w:after="100" w:afterAutospacing="1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Какую же роль играют родители в подготовке к празднику? Конечно же – самую главную: поддерживают положительный эмоциональный настрой и интерес ребёнка; напоминают правила поведения на празднике; разучивают и повторяют стихи и роли дома, чтобы </w:t>
      </w:r>
      <w:r w:rsidR="001422D7">
        <w:rPr>
          <w:rFonts w:ascii="Times New Roman" w:hAnsi="Times New Roman" w:cs="Times New Roman"/>
          <w:sz w:val="28"/>
        </w:rPr>
        <w:t>ребёнок раскрепощённо и комфортно чувствовал себя на празднике. По возможности помогают в подготовке костюмов, декораций и различной атрибутики.  Кроме то, праздник – возможность для родителей получить представление о том, какие у ребёнка взаимоотношения со взрослыми</w:t>
      </w:r>
      <w:r w:rsidR="00335E85">
        <w:rPr>
          <w:rFonts w:ascii="Times New Roman" w:hAnsi="Times New Roman" w:cs="Times New Roman"/>
          <w:sz w:val="28"/>
        </w:rPr>
        <w:t xml:space="preserve"> и детьми, сравнить навыки своего ребёнка с умениями сверстников (возможно, выделить проблемные моменты, над которыми стоит поработать дома), оценить поведение ребёнка в коллективе: на сколько он общителен и стеснителен, достаточно ли он дисциплинирован, не мешает ли другим детям наслаждаться происходящим.</w:t>
      </w:r>
    </w:p>
    <w:p w:rsidR="00D069CE" w:rsidRPr="00782F50" w:rsidRDefault="00D069CE" w:rsidP="00782F50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</w:p>
    <w:p w:rsidR="00782F50" w:rsidRDefault="00782F50" w:rsidP="00782F50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Праздник – это общее дело! Праздник – это радость!</w:t>
      </w:r>
    </w:p>
    <w:p w:rsidR="00782F50" w:rsidRDefault="00782F50" w:rsidP="00782F50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Так давайте дарить её детям и друг другу не жалея сил в поддержке, улыбках и комплиментах!</w:t>
      </w:r>
    </w:p>
    <w:p w:rsidR="00782F50" w:rsidRDefault="00782F50" w:rsidP="00782F50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 тогда мы все вместе увидим результат нашего совместного труда </w:t>
      </w:r>
    </w:p>
    <w:p w:rsidR="00782F50" w:rsidRPr="00782F50" w:rsidRDefault="00782F50" w:rsidP="00782F50">
      <w:pPr>
        <w:spacing w:after="100" w:afterAutospacing="1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 достижений детей! </w:t>
      </w:r>
    </w:p>
    <w:sectPr w:rsidR="00782F50" w:rsidRPr="00782F50" w:rsidSect="008712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A6"/>
    <w:rsid w:val="000B7A56"/>
    <w:rsid w:val="001422D7"/>
    <w:rsid w:val="001A4B6F"/>
    <w:rsid w:val="00335E85"/>
    <w:rsid w:val="00444A7A"/>
    <w:rsid w:val="005B28F0"/>
    <w:rsid w:val="006B247E"/>
    <w:rsid w:val="00782F50"/>
    <w:rsid w:val="008712C1"/>
    <w:rsid w:val="008A76A6"/>
    <w:rsid w:val="009E710C"/>
    <w:rsid w:val="00A306E4"/>
    <w:rsid w:val="00D0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70BE"/>
  <w15:chartTrackingRefBased/>
  <w15:docId w15:val="{FC68549B-7E17-49F6-8DBD-46089D05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2021-03-10T10:09:00Z</dcterms:created>
  <dcterms:modified xsi:type="dcterms:W3CDTF">2021-03-10T10:47:00Z</dcterms:modified>
</cp:coreProperties>
</file>