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43C5" w14:textId="734D19A0" w:rsidR="00C2715B" w:rsidRDefault="00C2715B" w:rsidP="00C271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331">
        <w:rPr>
          <w:rFonts w:ascii="Times New Roman" w:hAnsi="Times New Roman" w:cs="Times New Roman"/>
          <w:b/>
          <w:bCs/>
          <w:sz w:val="28"/>
          <w:szCs w:val="28"/>
        </w:rPr>
        <w:t>МАДОУ детский сад № 34</w:t>
      </w:r>
    </w:p>
    <w:p w14:paraId="2E4DD292" w14:textId="243C9AE7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27.02. 2021 года</w:t>
      </w:r>
    </w:p>
    <w:p w14:paraId="2E655FDD" w14:textId="1E5E1598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ГО Ревда</w:t>
      </w:r>
    </w:p>
    <w:p w14:paraId="1A6F1C26" w14:textId="77777777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FBDC33" w14:textId="50F092BB" w:rsidR="003B647B" w:rsidRPr="00966331" w:rsidRDefault="00370475" w:rsidP="009663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331">
        <w:rPr>
          <w:rFonts w:ascii="Times New Roman" w:hAnsi="Times New Roman" w:cs="Times New Roman"/>
          <w:b/>
          <w:bCs/>
          <w:sz w:val="28"/>
          <w:szCs w:val="28"/>
        </w:rPr>
        <w:t xml:space="preserve">Общее родительское собрание </w:t>
      </w:r>
    </w:p>
    <w:p w14:paraId="6BF76E8B" w14:textId="0D2C2C14" w:rsidR="00370475" w:rsidRDefault="00370475" w:rsidP="009663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331">
        <w:rPr>
          <w:rFonts w:ascii="Times New Roman" w:hAnsi="Times New Roman" w:cs="Times New Roman"/>
          <w:b/>
          <w:bCs/>
          <w:sz w:val="28"/>
          <w:szCs w:val="28"/>
        </w:rPr>
        <w:t>«Воспитательный потенциал семьи: как воспитать патриота- лучшие практики семейного воспитания»</w:t>
      </w:r>
      <w:r w:rsidR="00C271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280781" w14:textId="57224643" w:rsidR="00370475" w:rsidRDefault="00C2715B" w:rsidP="00C271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 форме обратной связи)</w:t>
      </w:r>
    </w:p>
    <w:p w14:paraId="58EE57DF" w14:textId="77777777" w:rsidR="00C2715B" w:rsidRPr="00966331" w:rsidRDefault="00C2715B" w:rsidP="00C271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0EB5F" w14:textId="77777777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 xml:space="preserve">Патриот – это человек, </w:t>
      </w:r>
    </w:p>
    <w:p w14:paraId="7B359C8A" w14:textId="39D79C8F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служащий своей Родине.</w:t>
      </w:r>
    </w:p>
    <w:p w14:paraId="2028CC79" w14:textId="77777777" w:rsidR="00370475" w:rsidRPr="00966331" w:rsidRDefault="00370475" w:rsidP="0096633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66331">
        <w:rPr>
          <w:rFonts w:ascii="Times New Roman" w:hAnsi="Times New Roman" w:cs="Times New Roman"/>
          <w:b/>
          <w:bCs/>
          <w:sz w:val="28"/>
          <w:szCs w:val="28"/>
        </w:rPr>
        <w:t>Н.Г. Чернышевский</w:t>
      </w:r>
    </w:p>
    <w:p w14:paraId="65893CAD" w14:textId="77777777" w:rsidR="00370475" w:rsidRPr="00966331" w:rsidRDefault="00370475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1C03E" w14:textId="627F5EDC" w:rsidR="00370475" w:rsidRPr="00966331" w:rsidRDefault="00370475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>Дошкольный возраст - фундамент</w:t>
      </w:r>
      <w:r w:rsidRPr="00966331">
        <w:rPr>
          <w:rFonts w:ascii="Times New Roman" w:hAnsi="Times New Roman" w:cs="Times New Roman"/>
          <w:sz w:val="28"/>
          <w:szCs w:val="28"/>
        </w:rPr>
        <w:t xml:space="preserve"> общего развития ребенка, стартовый период всех человеческих начал. Самое большое счастье для родителей – вырастить здоровых и благополучных детей.</w:t>
      </w:r>
    </w:p>
    <w:p w14:paraId="4B670493" w14:textId="66DE3DFB" w:rsidR="005A3BB2" w:rsidRPr="00966331" w:rsidRDefault="005A3BB2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дошкольного возраста является одной из воспитательных задач в дошкольном образовательном учреждении и </w:t>
      </w:r>
      <w:r w:rsidR="00966331">
        <w:rPr>
          <w:rFonts w:ascii="Times New Roman" w:hAnsi="Times New Roman" w:cs="Times New Roman"/>
          <w:sz w:val="28"/>
          <w:szCs w:val="28"/>
        </w:rPr>
        <w:t xml:space="preserve">в </w:t>
      </w:r>
      <w:r w:rsidRPr="00966331">
        <w:rPr>
          <w:rFonts w:ascii="Times New Roman" w:hAnsi="Times New Roman" w:cs="Times New Roman"/>
          <w:sz w:val="28"/>
          <w:szCs w:val="28"/>
        </w:rPr>
        <w:t>сем</w:t>
      </w:r>
      <w:r w:rsidR="00966331">
        <w:rPr>
          <w:rFonts w:ascii="Times New Roman" w:hAnsi="Times New Roman" w:cs="Times New Roman"/>
          <w:sz w:val="28"/>
          <w:szCs w:val="28"/>
        </w:rPr>
        <w:t>ье</w:t>
      </w:r>
      <w:r w:rsidRPr="00966331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="00A218BB">
        <w:rPr>
          <w:rFonts w:ascii="Times New Roman" w:hAnsi="Times New Roman" w:cs="Times New Roman"/>
          <w:sz w:val="28"/>
          <w:szCs w:val="28"/>
        </w:rPr>
        <w:t xml:space="preserve"> В патриотическом воспитании ребенка огромную роль играет семья.</w:t>
      </w:r>
    </w:p>
    <w:p w14:paraId="36CF76A7" w14:textId="35A07FBD" w:rsidR="005A3BB2" w:rsidRPr="00966331" w:rsidRDefault="005A3BB2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Патриотическое воспитание ребенка-дошкольника начинается с воспитания у ребенка</w:t>
      </w:r>
      <w:r w:rsidR="00A218BB">
        <w:rPr>
          <w:rFonts w:ascii="Times New Roman" w:hAnsi="Times New Roman" w:cs="Times New Roman"/>
          <w:sz w:val="28"/>
          <w:szCs w:val="28"/>
        </w:rPr>
        <w:t xml:space="preserve"> </w:t>
      </w:r>
      <w:r w:rsidRPr="00966331">
        <w:rPr>
          <w:rFonts w:ascii="Times New Roman" w:hAnsi="Times New Roman" w:cs="Times New Roman"/>
          <w:sz w:val="28"/>
          <w:szCs w:val="28"/>
        </w:rPr>
        <w:t>отношени</w:t>
      </w:r>
      <w:r w:rsidR="00C2715B">
        <w:rPr>
          <w:rFonts w:ascii="Times New Roman" w:hAnsi="Times New Roman" w:cs="Times New Roman"/>
          <w:sz w:val="28"/>
          <w:szCs w:val="28"/>
        </w:rPr>
        <w:t>й</w:t>
      </w:r>
      <w:r w:rsidRPr="00966331">
        <w:rPr>
          <w:rFonts w:ascii="Times New Roman" w:hAnsi="Times New Roman" w:cs="Times New Roman"/>
          <w:sz w:val="28"/>
          <w:szCs w:val="28"/>
        </w:rPr>
        <w:t xml:space="preserve"> </w:t>
      </w:r>
      <w:r w:rsidR="00A218BB">
        <w:rPr>
          <w:rFonts w:ascii="Times New Roman" w:hAnsi="Times New Roman" w:cs="Times New Roman"/>
          <w:sz w:val="28"/>
          <w:szCs w:val="28"/>
        </w:rPr>
        <w:t>внутри</w:t>
      </w:r>
      <w:r w:rsidRPr="00966331">
        <w:rPr>
          <w:rFonts w:ascii="Times New Roman" w:hAnsi="Times New Roman" w:cs="Times New Roman"/>
          <w:sz w:val="28"/>
          <w:szCs w:val="28"/>
        </w:rPr>
        <w:t xml:space="preserve"> семь</w:t>
      </w:r>
      <w:r w:rsidR="00A218BB">
        <w:rPr>
          <w:rFonts w:ascii="Times New Roman" w:hAnsi="Times New Roman" w:cs="Times New Roman"/>
          <w:sz w:val="28"/>
          <w:szCs w:val="28"/>
        </w:rPr>
        <w:t>и</w:t>
      </w:r>
      <w:r w:rsidRPr="00966331">
        <w:rPr>
          <w:rFonts w:ascii="Times New Roman" w:hAnsi="Times New Roman" w:cs="Times New Roman"/>
          <w:sz w:val="28"/>
          <w:szCs w:val="28"/>
        </w:rPr>
        <w:t xml:space="preserve">, </w:t>
      </w:r>
      <w:r w:rsidR="00A218BB">
        <w:rPr>
          <w:rFonts w:ascii="Times New Roman" w:hAnsi="Times New Roman" w:cs="Times New Roman"/>
          <w:sz w:val="28"/>
          <w:szCs w:val="28"/>
        </w:rPr>
        <w:t xml:space="preserve">с отношения к </w:t>
      </w:r>
      <w:r w:rsidRPr="00966331">
        <w:rPr>
          <w:rFonts w:ascii="Times New Roman" w:hAnsi="Times New Roman" w:cs="Times New Roman"/>
          <w:sz w:val="28"/>
          <w:szCs w:val="28"/>
        </w:rPr>
        <w:t>самым близким людям – матери, отцу, бабушке, дедушке. Чувство любви к Родине начинается с восхищения тем, что видит перед собой малыш, чему он изумляется</w:t>
      </w:r>
      <w:r w:rsidR="00A218BB">
        <w:rPr>
          <w:rFonts w:ascii="Times New Roman" w:hAnsi="Times New Roman" w:cs="Times New Roman"/>
          <w:sz w:val="28"/>
          <w:szCs w:val="28"/>
        </w:rPr>
        <w:t>,</w:t>
      </w:r>
      <w:r w:rsidRPr="00966331">
        <w:rPr>
          <w:rFonts w:ascii="Times New Roman" w:hAnsi="Times New Roman" w:cs="Times New Roman"/>
          <w:sz w:val="28"/>
          <w:szCs w:val="28"/>
        </w:rPr>
        <w:t xml:space="preserve"> что вызывает отклик в его душе.</w:t>
      </w:r>
    </w:p>
    <w:p w14:paraId="0E62C171" w14:textId="705AE80C" w:rsidR="005A3BB2" w:rsidRPr="00966331" w:rsidRDefault="005A3BB2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у детей дошкольного возраста проходит эффективнее, если детский сад и семья </w:t>
      </w:r>
      <w:r w:rsidR="00DC7F4C" w:rsidRPr="00966331">
        <w:rPr>
          <w:rFonts w:ascii="Times New Roman" w:hAnsi="Times New Roman" w:cs="Times New Roman"/>
          <w:sz w:val="28"/>
          <w:szCs w:val="28"/>
        </w:rPr>
        <w:t>в данном направлении взаимодейству</w:t>
      </w:r>
      <w:r w:rsidR="00C2715B">
        <w:rPr>
          <w:rFonts w:ascii="Times New Roman" w:hAnsi="Times New Roman" w:cs="Times New Roman"/>
          <w:sz w:val="28"/>
          <w:szCs w:val="28"/>
        </w:rPr>
        <w:t>ю</w:t>
      </w:r>
      <w:r w:rsidR="00DC7F4C" w:rsidRPr="00966331">
        <w:rPr>
          <w:rFonts w:ascii="Times New Roman" w:hAnsi="Times New Roman" w:cs="Times New Roman"/>
          <w:sz w:val="28"/>
          <w:szCs w:val="28"/>
        </w:rPr>
        <w:t xml:space="preserve">т. Необходимость включения семьи в процесс воспитания патриотических чувств объясняется особыми педагогическими возможностями, которыми обладает семья и которые не может заменить детский сад: любовь и привязанность родителей и детей, любовь и уважительное отношение к старшему поколению в семье, </w:t>
      </w:r>
      <w:r w:rsidR="0075550D" w:rsidRPr="00966331">
        <w:rPr>
          <w:rFonts w:ascii="Times New Roman" w:hAnsi="Times New Roman" w:cs="Times New Roman"/>
          <w:sz w:val="28"/>
          <w:szCs w:val="28"/>
        </w:rPr>
        <w:t>отношение к близким, окружающему и природе, отношению к тому месту, где живет семья, к Родине. Все это создает благоприятные условия для воспитания патриотических чувств.</w:t>
      </w:r>
    </w:p>
    <w:p w14:paraId="6A0C3330" w14:textId="68CB2D1E" w:rsidR="0075550D" w:rsidRPr="00966331" w:rsidRDefault="0075550D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долж</w:t>
      </w:r>
      <w:r w:rsidR="00C2715B">
        <w:rPr>
          <w:rFonts w:ascii="Times New Roman" w:hAnsi="Times New Roman" w:cs="Times New Roman"/>
          <w:sz w:val="28"/>
          <w:szCs w:val="28"/>
        </w:rPr>
        <w:t>но</w:t>
      </w:r>
      <w:r w:rsidRPr="00966331">
        <w:rPr>
          <w:rFonts w:ascii="Times New Roman" w:hAnsi="Times New Roman" w:cs="Times New Roman"/>
          <w:sz w:val="28"/>
          <w:szCs w:val="28"/>
        </w:rPr>
        <w:t xml:space="preserve"> опираться </w:t>
      </w:r>
      <w:r w:rsidR="00C2715B">
        <w:rPr>
          <w:rFonts w:ascii="Times New Roman" w:hAnsi="Times New Roman" w:cs="Times New Roman"/>
          <w:sz w:val="28"/>
          <w:szCs w:val="28"/>
        </w:rPr>
        <w:t xml:space="preserve">на семью </w:t>
      </w:r>
      <w:r w:rsidRPr="00966331">
        <w:rPr>
          <w:rFonts w:ascii="Times New Roman" w:hAnsi="Times New Roman" w:cs="Times New Roman"/>
          <w:sz w:val="28"/>
          <w:szCs w:val="28"/>
        </w:rPr>
        <w:t>как на равноправных участников формирования детской личности, в том числе при воспитании патриотических чувств, где главным является пример взрослых, близких людей.</w:t>
      </w:r>
    </w:p>
    <w:p w14:paraId="0659AD89" w14:textId="58BC79AA" w:rsidR="0075550D" w:rsidRPr="00966331" w:rsidRDefault="0075550D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Успеха в патриотическом воспитании можно достигнуть</w:t>
      </w:r>
      <w:r w:rsidR="00503945" w:rsidRPr="00966331">
        <w:rPr>
          <w:rFonts w:ascii="Times New Roman" w:hAnsi="Times New Roman" w:cs="Times New Roman"/>
          <w:sz w:val="28"/>
          <w:szCs w:val="28"/>
        </w:rPr>
        <w:t xml:space="preserve"> только, если сами взрослые будут знать и любить историю своей страны, своего города. Взрослые должны уметь отобрать те знания, которые доступны детям дошкольного возраста, то, что может у детей </w:t>
      </w:r>
      <w:r w:rsidR="00C2715B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503945" w:rsidRPr="00966331">
        <w:rPr>
          <w:rFonts w:ascii="Times New Roman" w:hAnsi="Times New Roman" w:cs="Times New Roman"/>
          <w:sz w:val="28"/>
          <w:szCs w:val="28"/>
        </w:rPr>
        <w:t xml:space="preserve">чувство восторга и гордости. Но никакие знания не дадут положительного результата, если взрослый сам </w:t>
      </w:r>
      <w:r w:rsidR="00C2715B">
        <w:rPr>
          <w:rFonts w:ascii="Times New Roman" w:hAnsi="Times New Roman" w:cs="Times New Roman"/>
          <w:sz w:val="28"/>
          <w:szCs w:val="28"/>
        </w:rPr>
        <w:t xml:space="preserve">не </w:t>
      </w:r>
      <w:r w:rsidR="00503945" w:rsidRPr="00966331">
        <w:rPr>
          <w:rFonts w:ascii="Times New Roman" w:hAnsi="Times New Roman" w:cs="Times New Roman"/>
          <w:sz w:val="28"/>
          <w:szCs w:val="28"/>
        </w:rPr>
        <w:t>будет восторгаться своей страной, своим народом, своим городом.</w:t>
      </w:r>
    </w:p>
    <w:p w14:paraId="38A9F5C6" w14:textId="4E5E7460" w:rsidR="00503945" w:rsidRDefault="00503945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 xml:space="preserve">При рождении ребенок – это чистый лист, рисуй на нем, что хочешь. Вот и оставляют на этом листе свой след все, кто соприкасался с ребенком. Хорошо, </w:t>
      </w:r>
      <w:r w:rsidRPr="00966331">
        <w:rPr>
          <w:rFonts w:ascii="Times New Roman" w:hAnsi="Times New Roman" w:cs="Times New Roman"/>
          <w:sz w:val="28"/>
          <w:szCs w:val="28"/>
        </w:rPr>
        <w:lastRenderedPageBreak/>
        <w:t>если те, с кем общается маленький человек, умные, добрые и высоконравственные люди.</w:t>
      </w:r>
    </w:p>
    <w:p w14:paraId="18A3789E" w14:textId="0AD91B82" w:rsidR="00A218BB" w:rsidRDefault="00A218BB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чего начинается патриотическое воспитание в семье? </w:t>
      </w:r>
      <w:r w:rsidR="00C2715B">
        <w:rPr>
          <w:rFonts w:ascii="Times New Roman" w:hAnsi="Times New Roman" w:cs="Times New Roman"/>
          <w:sz w:val="28"/>
          <w:szCs w:val="28"/>
        </w:rPr>
        <w:t>С совместного изучения</w:t>
      </w:r>
      <w:r>
        <w:rPr>
          <w:rFonts w:ascii="Times New Roman" w:hAnsi="Times New Roman" w:cs="Times New Roman"/>
          <w:sz w:val="28"/>
          <w:szCs w:val="28"/>
        </w:rPr>
        <w:t xml:space="preserve"> с детьми места, где ты живёшь, </w:t>
      </w:r>
      <w:r w:rsidR="00C2715B">
        <w:rPr>
          <w:rFonts w:ascii="Times New Roman" w:hAnsi="Times New Roman" w:cs="Times New Roman"/>
          <w:sz w:val="28"/>
          <w:szCs w:val="28"/>
        </w:rPr>
        <w:t xml:space="preserve">с любви </w:t>
      </w:r>
      <w:r>
        <w:rPr>
          <w:rFonts w:ascii="Times New Roman" w:hAnsi="Times New Roman" w:cs="Times New Roman"/>
          <w:sz w:val="28"/>
          <w:szCs w:val="28"/>
        </w:rPr>
        <w:t>бродить по знакомым улицам, знать, чем они славятся – задача, которая вполне по плечу любой семье. Рассказывая и показывая детям семейные реликвии</w:t>
      </w:r>
      <w:r w:rsidR="00C271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знакомя с семейными традициями – в эти минуты и часы дети чувствуют себя единым целым, неотъемлем</w:t>
      </w:r>
      <w:r w:rsidR="00C2715B">
        <w:rPr>
          <w:rFonts w:ascii="Times New Roman" w:hAnsi="Times New Roman" w:cs="Times New Roman"/>
          <w:sz w:val="28"/>
          <w:szCs w:val="28"/>
        </w:rPr>
        <w:t>ой частью</w:t>
      </w:r>
      <w:r>
        <w:rPr>
          <w:rFonts w:ascii="Times New Roman" w:hAnsi="Times New Roman" w:cs="Times New Roman"/>
          <w:sz w:val="28"/>
          <w:szCs w:val="28"/>
        </w:rPr>
        <w:t xml:space="preserve"> семьи.</w:t>
      </w:r>
    </w:p>
    <w:p w14:paraId="09FF0E72" w14:textId="4FFBC7F7" w:rsidR="00A218BB" w:rsidRPr="00966331" w:rsidRDefault="00A218BB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в семье влияют на воспитание у ребенка чувств, ребенок видит, как строятся отношения между родителями и более старшим поколением – бабуш</w:t>
      </w:r>
      <w:r w:rsidR="00650C86">
        <w:rPr>
          <w:rFonts w:ascii="Times New Roman" w:hAnsi="Times New Roman" w:cs="Times New Roman"/>
          <w:sz w:val="28"/>
          <w:szCs w:val="28"/>
        </w:rPr>
        <w:t>ками</w:t>
      </w:r>
      <w:r>
        <w:rPr>
          <w:rFonts w:ascii="Times New Roman" w:hAnsi="Times New Roman" w:cs="Times New Roman"/>
          <w:sz w:val="28"/>
          <w:szCs w:val="28"/>
        </w:rPr>
        <w:t>, дедуш</w:t>
      </w:r>
      <w:r w:rsidR="00650C86">
        <w:rPr>
          <w:rFonts w:ascii="Times New Roman" w:hAnsi="Times New Roman" w:cs="Times New Roman"/>
          <w:sz w:val="28"/>
          <w:szCs w:val="28"/>
        </w:rPr>
        <w:t>ками</w:t>
      </w:r>
      <w:r>
        <w:rPr>
          <w:rFonts w:ascii="Times New Roman" w:hAnsi="Times New Roman" w:cs="Times New Roman"/>
          <w:sz w:val="28"/>
          <w:szCs w:val="28"/>
        </w:rPr>
        <w:t>. Он непроизвольно принимает эти установки. Неуважение к пожилым людям со стороны родителей пагубно повлияет на формирование нравственных ценностей и непременно скажется на его отношение в будущем к самим родителям.</w:t>
      </w:r>
    </w:p>
    <w:p w14:paraId="11323CBB" w14:textId="6CA57CE9" w:rsidR="00503945" w:rsidRPr="00966331" w:rsidRDefault="00D062E9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 xml:space="preserve">Воспитать </w:t>
      </w:r>
      <w:r w:rsidR="0031163D" w:rsidRPr="00966331">
        <w:rPr>
          <w:rFonts w:ascii="Times New Roman" w:hAnsi="Times New Roman" w:cs="Times New Roman"/>
          <w:sz w:val="28"/>
          <w:szCs w:val="28"/>
        </w:rPr>
        <w:t>патриота — это</w:t>
      </w:r>
      <w:r w:rsidRPr="00966331">
        <w:rPr>
          <w:rFonts w:ascii="Times New Roman" w:hAnsi="Times New Roman" w:cs="Times New Roman"/>
          <w:sz w:val="28"/>
          <w:szCs w:val="28"/>
        </w:rPr>
        <w:t xml:space="preserve"> ответственная и сложная задача, планомерная и си</w:t>
      </w:r>
      <w:r w:rsidR="0031163D" w:rsidRPr="00966331">
        <w:rPr>
          <w:rFonts w:ascii="Times New Roman" w:hAnsi="Times New Roman" w:cs="Times New Roman"/>
          <w:sz w:val="28"/>
          <w:szCs w:val="28"/>
        </w:rPr>
        <w:t>с</w:t>
      </w:r>
      <w:r w:rsidRPr="00966331">
        <w:rPr>
          <w:rFonts w:ascii="Times New Roman" w:hAnsi="Times New Roman" w:cs="Times New Roman"/>
          <w:sz w:val="28"/>
          <w:szCs w:val="28"/>
        </w:rPr>
        <w:t>тематическая работа, использование разнообразных средств воспитания, общие у</w:t>
      </w:r>
      <w:r w:rsidR="0031163D" w:rsidRPr="00966331">
        <w:rPr>
          <w:rFonts w:ascii="Times New Roman" w:hAnsi="Times New Roman" w:cs="Times New Roman"/>
          <w:sz w:val="28"/>
          <w:szCs w:val="28"/>
        </w:rPr>
        <w:t>с</w:t>
      </w:r>
      <w:r w:rsidRPr="00966331">
        <w:rPr>
          <w:rFonts w:ascii="Times New Roman" w:hAnsi="Times New Roman" w:cs="Times New Roman"/>
          <w:sz w:val="28"/>
          <w:szCs w:val="28"/>
        </w:rPr>
        <w:t xml:space="preserve">илия детского сада и семьи, </w:t>
      </w:r>
      <w:r w:rsidR="0031163D" w:rsidRPr="00966331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66331">
        <w:rPr>
          <w:rFonts w:ascii="Times New Roman" w:hAnsi="Times New Roman" w:cs="Times New Roman"/>
          <w:sz w:val="28"/>
          <w:szCs w:val="28"/>
        </w:rPr>
        <w:t xml:space="preserve"> взрослых </w:t>
      </w:r>
      <w:r w:rsidR="0031163D" w:rsidRPr="00966331">
        <w:rPr>
          <w:rFonts w:ascii="Times New Roman" w:hAnsi="Times New Roman" w:cs="Times New Roman"/>
          <w:sz w:val="28"/>
          <w:szCs w:val="28"/>
        </w:rPr>
        <w:t>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14:paraId="23B5E29E" w14:textId="3762FE81" w:rsidR="0031163D" w:rsidRPr="00966331" w:rsidRDefault="0031163D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Настоящим патриотом можно считать человека, постоянно укрепляющего свое физическое и нравственное здоровье, хорошо воспитанного, образованного и просвещённого, имеющего нормальную семью, почитающего своих предков, любящего свою малую родину.</w:t>
      </w:r>
    </w:p>
    <w:p w14:paraId="6BCA6531" w14:textId="4B7C6353" w:rsidR="0031163D" w:rsidRPr="00966331" w:rsidRDefault="0031163D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331">
        <w:rPr>
          <w:rFonts w:ascii="Times New Roman" w:hAnsi="Times New Roman" w:cs="Times New Roman"/>
          <w:sz w:val="28"/>
          <w:szCs w:val="28"/>
        </w:rPr>
        <w:t>Воспитывать маленького патриота необходимо начинать с самого близкого для него: семьи, родного дома, улицы, детского сада, родного города.</w:t>
      </w:r>
    </w:p>
    <w:p w14:paraId="53A70BB6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6331">
        <w:rPr>
          <w:rStyle w:val="a4"/>
          <w:color w:val="111111"/>
          <w:sz w:val="28"/>
          <w:szCs w:val="28"/>
        </w:rPr>
        <w:t>Как же пробудить, в ребёнке чувство патриотизма? Именно "пробудить", потому что оно есть в каждой душе, и надо его усилить точным, чистым тоном. Нельзя заставить любить Отечество. Любовь надо воспитывать. И сразу напрашивается вопрос как?</w:t>
      </w:r>
    </w:p>
    <w:p w14:paraId="4A791EE2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6331">
        <w:rPr>
          <w:rStyle w:val="a4"/>
          <w:i/>
          <w:iCs/>
          <w:color w:val="FF0000"/>
          <w:sz w:val="28"/>
          <w:szCs w:val="28"/>
        </w:rPr>
        <w:t>И здесь будут уместны некоторые рекомендации.</w:t>
      </w:r>
    </w:p>
    <w:p w14:paraId="23A28ECF" w14:textId="42B59379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>1. Если вы хотите вырастить ребенка достойным человеком и гражда</w:t>
      </w:r>
      <w:r w:rsidRPr="00966331">
        <w:rPr>
          <w:rStyle w:val="a4"/>
          <w:i/>
          <w:iCs/>
          <w:color w:val="3208B8"/>
          <w:sz w:val="28"/>
          <w:szCs w:val="28"/>
        </w:rPr>
        <w:softHyphen/>
        <w:t xml:space="preserve">нином, не говорите дурно о стране, </w:t>
      </w:r>
      <w:r w:rsidR="00966331" w:rsidRPr="00966331">
        <w:rPr>
          <w:rStyle w:val="a4"/>
          <w:i/>
          <w:iCs/>
          <w:color w:val="3208B8"/>
          <w:sz w:val="28"/>
          <w:szCs w:val="28"/>
        </w:rPr>
        <w:t xml:space="preserve">городе </w:t>
      </w:r>
      <w:r w:rsidRPr="00966331">
        <w:rPr>
          <w:rStyle w:val="a4"/>
          <w:i/>
          <w:iCs/>
          <w:color w:val="3208B8"/>
          <w:sz w:val="28"/>
          <w:szCs w:val="28"/>
        </w:rPr>
        <w:t>в которой живете.</w:t>
      </w:r>
    </w:p>
    <w:p w14:paraId="2E4D5259" w14:textId="5E4CE8DF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От того, насколько патриотично настроены отец и мать, во многом зависит, каким будет их ребенок. Ребенок чрезвычайно подражателен. Дети слышат, что и как говорят родители в адрес своей страны,</w:t>
      </w:r>
      <w:r w:rsidR="00966331" w:rsidRPr="00966331">
        <w:rPr>
          <w:rStyle w:val="a4"/>
          <w:b w:val="0"/>
          <w:bCs w:val="0"/>
          <w:color w:val="111111"/>
          <w:sz w:val="28"/>
          <w:szCs w:val="28"/>
        </w:rPr>
        <w:t xml:space="preserve"> города,</w:t>
      </w:r>
      <w:r w:rsidRPr="00966331">
        <w:rPr>
          <w:rStyle w:val="a4"/>
          <w:b w:val="0"/>
          <w:bCs w:val="0"/>
          <w:color w:val="111111"/>
          <w:sz w:val="28"/>
          <w:szCs w:val="28"/>
        </w:rPr>
        <w:t xml:space="preserve"> отдельных национальностей, и как губка впитывают эти суждения. Вскоре мнение взрослых станет их мнением, и изменить его не так-то просто, а порой просто невозможно.</w:t>
      </w:r>
    </w:p>
    <w:p w14:paraId="675CEE2E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>2. Рассказывайте своему ребенку об испытаниях, выпавших на долю ваших предков, из которых они вышли с честью.</w:t>
      </w:r>
    </w:p>
    <w:p w14:paraId="732A5058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Если в детстве ребенок испытывал чувство жалости к другому человеку, радость от хорошего поступка, гордость за своих родителей, родственников, восхищение от соприкосновения с прекрасным подвигом, он приобрел свой эмоциональный опыт. Кроме того, изучение истории семьи не только способствует духовному сближению взрослых членов семьи и детей, но и является первым шагом в познании Родины, её традиций, истории.</w:t>
      </w:r>
    </w:p>
    <w:p w14:paraId="395946EA" w14:textId="39853B5E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 xml:space="preserve">З. Знакомьте своего ребенка с памятными и историческими местами </w:t>
      </w:r>
      <w:r w:rsidR="00966331" w:rsidRPr="00966331">
        <w:rPr>
          <w:rStyle w:val="a4"/>
          <w:i/>
          <w:iCs/>
          <w:color w:val="3208B8"/>
          <w:sz w:val="28"/>
          <w:szCs w:val="28"/>
        </w:rPr>
        <w:t xml:space="preserve">своего города, </w:t>
      </w:r>
      <w:r w:rsidRPr="00966331">
        <w:rPr>
          <w:rStyle w:val="a4"/>
          <w:i/>
          <w:iCs/>
          <w:color w:val="3208B8"/>
          <w:sz w:val="28"/>
          <w:szCs w:val="28"/>
        </w:rPr>
        <w:t>своей Родины.</w:t>
      </w:r>
    </w:p>
    <w:p w14:paraId="31025E18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lastRenderedPageBreak/>
        <w:t>Помните, что воспитание маленького патриота начинается с самого близкого для него - родного дома, улицы, где он живет, детского сада, школы.</w:t>
      </w:r>
    </w:p>
    <w:p w14:paraId="42E08574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Даже если вам очень не хочется в выходной день отправляться с ребенком в музей или на выставку, помните, что чем раньше и ре</w:t>
      </w:r>
      <w:r w:rsidRPr="00966331">
        <w:rPr>
          <w:rStyle w:val="a4"/>
          <w:b w:val="0"/>
          <w:bCs w:val="0"/>
          <w:color w:val="111111"/>
          <w:sz w:val="28"/>
          <w:szCs w:val="28"/>
        </w:rPr>
        <w:softHyphen/>
        <w:t>гулярней вы будете это делать, пока ваш ребенок маленький, тем больше вероятность того, что он будет посещать культурные заве</w:t>
      </w:r>
      <w:r w:rsidRPr="00966331">
        <w:rPr>
          <w:rStyle w:val="a4"/>
          <w:b w:val="0"/>
          <w:bCs w:val="0"/>
          <w:color w:val="111111"/>
          <w:sz w:val="28"/>
          <w:szCs w:val="28"/>
        </w:rPr>
        <w:softHyphen/>
        <w:t>дения в подростковом возрасте и в юности.</w:t>
      </w:r>
    </w:p>
    <w:p w14:paraId="3A6C789A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Нам родителям, учить любить родину надо не словами. Надо показывать и рассказывать за что любить.</w:t>
      </w:r>
    </w:p>
    <w:p w14:paraId="6E5B6E08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>4. Помните, что чем больше вы будете выражать недовольство каж</w:t>
      </w:r>
      <w:r w:rsidRPr="00966331">
        <w:rPr>
          <w:rStyle w:val="a4"/>
          <w:i/>
          <w:iCs/>
          <w:color w:val="3208B8"/>
          <w:sz w:val="28"/>
          <w:szCs w:val="28"/>
        </w:rPr>
        <w:softHyphen/>
        <w:t>дым прожитым днем, тем больше пессимизма, недовольства жиз</w:t>
      </w:r>
      <w:r w:rsidRPr="00966331">
        <w:rPr>
          <w:rStyle w:val="a4"/>
          <w:i/>
          <w:iCs/>
          <w:color w:val="3208B8"/>
          <w:sz w:val="28"/>
          <w:szCs w:val="28"/>
        </w:rPr>
        <w:softHyphen/>
        <w:t>нью будет выражать ваш ребенок.</w:t>
      </w:r>
    </w:p>
    <w:p w14:paraId="44990AB0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>5. Поддерживайте у ребенка стремление показать себя с позитивной стороны, никогда не говорите ему такие слова и выражения: «Не высовывайся!», «Сиди тихо!», «Не проявляй инициативу, она нака</w:t>
      </w:r>
      <w:r w:rsidRPr="00966331">
        <w:rPr>
          <w:rStyle w:val="a4"/>
          <w:i/>
          <w:iCs/>
          <w:color w:val="3208B8"/>
          <w:sz w:val="28"/>
          <w:szCs w:val="28"/>
        </w:rPr>
        <w:softHyphen/>
        <w:t>зуема!» и т.д.</w:t>
      </w:r>
    </w:p>
    <w:p w14:paraId="3E3BDD6D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Важно подчеркивать общественное значение личных успехов в ребенке. Поощрение этих успехов развивает активность, как раз с этого часто начинается активный патриотизм.</w:t>
      </w:r>
    </w:p>
    <w:p w14:paraId="19AA701F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3208B8"/>
          <w:sz w:val="28"/>
          <w:szCs w:val="28"/>
        </w:rPr>
        <w:t>6. 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14:paraId="3A9C20B7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>Обсуждайте, узнавайте мнение ребенка, выражайте свои позитивные мысли. Не научив ребенка ценить историческое прошлое Родины, нельзя воспитать в нем патриота. Гордость за свой народ, глубокое чувство любви к Родине, готовность защищать ее в трудную минуту, преклонение перед подвигом героев – все эти качества прививаются с детства.</w:t>
      </w:r>
    </w:p>
    <w:p w14:paraId="129FE2F3" w14:textId="77777777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208B8"/>
          <w:sz w:val="28"/>
          <w:szCs w:val="28"/>
        </w:rPr>
      </w:pPr>
      <w:r w:rsidRPr="00966331">
        <w:rPr>
          <w:rStyle w:val="a4"/>
          <w:i/>
          <w:iCs/>
          <w:color w:val="0000CD"/>
          <w:sz w:val="28"/>
          <w:szCs w:val="28"/>
        </w:rPr>
        <w:t xml:space="preserve">7. </w:t>
      </w:r>
      <w:r w:rsidRPr="00966331">
        <w:rPr>
          <w:rStyle w:val="a4"/>
          <w:i/>
          <w:iCs/>
          <w:color w:val="3208B8"/>
          <w:sz w:val="28"/>
          <w:szCs w:val="28"/>
        </w:rPr>
        <w:t>Не взращивайте в своем ребенке равнодушие, оно обернется про</w:t>
      </w:r>
      <w:r w:rsidRPr="00966331">
        <w:rPr>
          <w:rStyle w:val="a4"/>
          <w:i/>
          <w:iCs/>
          <w:color w:val="3208B8"/>
          <w:sz w:val="28"/>
          <w:szCs w:val="28"/>
        </w:rPr>
        <w:softHyphen/>
        <w:t>тив вас самих.</w:t>
      </w:r>
    </w:p>
    <w:p w14:paraId="1AD24F48" w14:textId="350C5736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966331">
        <w:rPr>
          <w:rStyle w:val="a4"/>
          <w:b w:val="0"/>
          <w:bCs w:val="0"/>
          <w:color w:val="111111"/>
          <w:sz w:val="28"/>
          <w:szCs w:val="28"/>
        </w:rPr>
        <w:t xml:space="preserve">Наше отношение </w:t>
      </w:r>
      <w:r w:rsidR="00966331" w:rsidRPr="00966331">
        <w:rPr>
          <w:rStyle w:val="a4"/>
          <w:b w:val="0"/>
          <w:bCs w:val="0"/>
          <w:color w:val="111111"/>
          <w:sz w:val="28"/>
          <w:szCs w:val="28"/>
        </w:rPr>
        <w:t>к ребенку — это</w:t>
      </w:r>
      <w:r w:rsidRPr="00966331">
        <w:rPr>
          <w:rStyle w:val="a4"/>
          <w:b w:val="0"/>
          <w:bCs w:val="0"/>
          <w:color w:val="111111"/>
          <w:sz w:val="28"/>
          <w:szCs w:val="28"/>
        </w:rPr>
        <w:t xml:space="preserve"> «бумеранг», который мы запускаем в будущее. Он непременно к нам вернется.</w:t>
      </w:r>
    </w:p>
    <w:p w14:paraId="4001AFAC" w14:textId="6C3A747C" w:rsidR="00966331" w:rsidRPr="00966331" w:rsidRDefault="00966331" w:rsidP="009663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i/>
          <w:iCs/>
          <w:color w:val="3208B8"/>
          <w:sz w:val="28"/>
          <w:szCs w:val="28"/>
        </w:rPr>
      </w:pPr>
      <w:r w:rsidRPr="00966331">
        <w:rPr>
          <w:b/>
          <w:bCs/>
          <w:i/>
          <w:iCs/>
          <w:color w:val="3208B8"/>
          <w:sz w:val="28"/>
          <w:szCs w:val="28"/>
        </w:rPr>
        <w:t>Как можно раньше откройте в своем ребенке умение проявлять позитивные эмоции.</w:t>
      </w:r>
    </w:p>
    <w:p w14:paraId="049C92A0" w14:textId="17CE5446" w:rsidR="0031163D" w:rsidRPr="00966331" w:rsidRDefault="0031163D" w:rsidP="009663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66331">
        <w:rPr>
          <w:rStyle w:val="a4"/>
          <w:i/>
          <w:iCs/>
          <w:color w:val="FF0000"/>
          <w:sz w:val="28"/>
          <w:szCs w:val="28"/>
        </w:rPr>
        <w:t>В заключении хочется сказать, что патриотическое воспитание</w:t>
      </w:r>
      <w:r w:rsidR="00966331" w:rsidRPr="00966331">
        <w:rPr>
          <w:rStyle w:val="a4"/>
          <w:i/>
          <w:iCs/>
          <w:color w:val="FF0000"/>
          <w:sz w:val="28"/>
          <w:szCs w:val="28"/>
        </w:rPr>
        <w:t xml:space="preserve"> детей дошкольного возраста </w:t>
      </w:r>
      <w:r w:rsidRPr="00966331">
        <w:rPr>
          <w:rStyle w:val="a4"/>
          <w:i/>
          <w:iCs/>
          <w:color w:val="FF0000"/>
          <w:sz w:val="28"/>
          <w:szCs w:val="28"/>
        </w:rPr>
        <w:t>– это наша общая задача</w:t>
      </w:r>
      <w:r w:rsidR="00966331" w:rsidRPr="00966331">
        <w:rPr>
          <w:rStyle w:val="a4"/>
          <w:i/>
          <w:iCs/>
          <w:color w:val="FF0000"/>
          <w:sz w:val="28"/>
          <w:szCs w:val="28"/>
        </w:rPr>
        <w:t xml:space="preserve"> семьи и детского сада</w:t>
      </w:r>
      <w:r w:rsidRPr="00966331">
        <w:rPr>
          <w:rStyle w:val="a4"/>
          <w:i/>
          <w:iCs/>
          <w:color w:val="FF0000"/>
          <w:sz w:val="28"/>
          <w:szCs w:val="28"/>
        </w:rPr>
        <w:t>. Ведь каким будет наш завтрашний день, завтрашнее общество, какие в нем будут преобладать нравственные ценности – зависит в определенной мере от нас, взрослых: родителей и педагогов. И решать эту задачу нужно сегодня, сейчас, вместе!</w:t>
      </w:r>
    </w:p>
    <w:p w14:paraId="61D27F85" w14:textId="60DE84F8" w:rsidR="00503945" w:rsidRPr="00650C86" w:rsidRDefault="00966331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C86">
        <w:rPr>
          <w:rFonts w:ascii="Times New Roman" w:hAnsi="Times New Roman" w:cs="Times New Roman"/>
          <w:b/>
          <w:bCs/>
          <w:sz w:val="28"/>
          <w:szCs w:val="28"/>
        </w:rPr>
        <w:t>Предлагаем Вам ознакомиться с лучшими практиками семейного воспитания</w:t>
      </w:r>
      <w:r w:rsidR="00067316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педагогическими практиками</w:t>
      </w:r>
      <w:r w:rsidRPr="00650C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A8AFB8" w14:textId="446A0FB8" w:rsidR="00503945" w:rsidRPr="00966331" w:rsidRDefault="00503945" w:rsidP="00966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F2573" w14:textId="77777777" w:rsidR="00966331" w:rsidRPr="00966331" w:rsidRDefault="00966331" w:rsidP="009663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93DD4A" w14:textId="77777777" w:rsidR="00966331" w:rsidRPr="00966331" w:rsidRDefault="00966331" w:rsidP="009663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1CF857F" w14:textId="77777777" w:rsidR="00966331" w:rsidRPr="00966331" w:rsidRDefault="00966331" w:rsidP="009663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0D6E9C1" w14:textId="77777777" w:rsidR="00966331" w:rsidRPr="00966331" w:rsidRDefault="00966331" w:rsidP="0096633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A3792B4" w14:textId="77777777" w:rsidR="00966331" w:rsidRPr="00966331" w:rsidRDefault="00966331" w:rsidP="00C271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sectPr w:rsidR="00966331" w:rsidRPr="00966331" w:rsidSect="00650C8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95C62"/>
    <w:multiLevelType w:val="hybridMultilevel"/>
    <w:tmpl w:val="8A66F0C6"/>
    <w:lvl w:ilvl="0" w:tplc="76F615D6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80283"/>
    <w:multiLevelType w:val="hybridMultilevel"/>
    <w:tmpl w:val="A1A48076"/>
    <w:lvl w:ilvl="0" w:tplc="C4AC9DC2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7B"/>
    <w:rsid w:val="00067316"/>
    <w:rsid w:val="002B712F"/>
    <w:rsid w:val="0031163D"/>
    <w:rsid w:val="00370475"/>
    <w:rsid w:val="003B647B"/>
    <w:rsid w:val="00503945"/>
    <w:rsid w:val="005A3BB2"/>
    <w:rsid w:val="00650C86"/>
    <w:rsid w:val="0075550D"/>
    <w:rsid w:val="00966331"/>
    <w:rsid w:val="009F1373"/>
    <w:rsid w:val="00A218BB"/>
    <w:rsid w:val="00C2715B"/>
    <w:rsid w:val="00CB5667"/>
    <w:rsid w:val="00D062E9"/>
    <w:rsid w:val="00DC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3946"/>
  <w15:chartTrackingRefBased/>
  <w15:docId w15:val="{812524D3-DE85-451B-8A83-43A65E3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2021-02-27T10:48:00Z</cp:lastPrinted>
  <dcterms:created xsi:type="dcterms:W3CDTF">2021-02-27T09:00:00Z</dcterms:created>
  <dcterms:modified xsi:type="dcterms:W3CDTF">2021-02-27T12:20:00Z</dcterms:modified>
</cp:coreProperties>
</file>