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6A" w:rsidRPr="002F1D79" w:rsidRDefault="0084736A" w:rsidP="004B0F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1D79">
        <w:rPr>
          <w:rFonts w:ascii="Times New Roman" w:hAnsi="Times New Roman" w:cs="Times New Roman"/>
          <w:sz w:val="24"/>
          <w:szCs w:val="24"/>
        </w:rPr>
        <w:t>Воспитатель: Л.В.Белякова</w:t>
      </w:r>
    </w:p>
    <w:p w:rsidR="004B0F87" w:rsidRDefault="004B0F87" w:rsidP="004B0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F87" w:rsidRDefault="004B0F87" w:rsidP="004B0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087" w:rsidRPr="004B0F87" w:rsidRDefault="00593095" w:rsidP="004B0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F87">
        <w:rPr>
          <w:rFonts w:ascii="Times New Roman" w:hAnsi="Times New Roman" w:cs="Times New Roman"/>
          <w:b/>
          <w:sz w:val="28"/>
          <w:szCs w:val="28"/>
        </w:rPr>
        <w:t>«Развитие интереса к природе и</w:t>
      </w:r>
      <w:bookmarkStart w:id="0" w:name="_GoBack"/>
      <w:bookmarkEnd w:id="0"/>
      <w:r w:rsidRPr="004B0F87">
        <w:rPr>
          <w:rFonts w:ascii="Times New Roman" w:hAnsi="Times New Roman" w:cs="Times New Roman"/>
          <w:b/>
          <w:sz w:val="28"/>
          <w:szCs w:val="28"/>
        </w:rPr>
        <w:t xml:space="preserve"> любознательности у дошкольников с помощью дидактических игр экологической направленности»</w:t>
      </w:r>
    </w:p>
    <w:p w:rsidR="00996087" w:rsidRPr="004B0F87" w:rsidRDefault="00996087" w:rsidP="004B0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095" w:rsidRPr="004B0F87" w:rsidRDefault="00876414" w:rsidP="004B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3095" w:rsidRPr="004B0F87">
        <w:rPr>
          <w:rFonts w:ascii="Times New Roman" w:hAnsi="Times New Roman" w:cs="Times New Roman"/>
          <w:sz w:val="24"/>
          <w:szCs w:val="24"/>
        </w:rPr>
        <w:t xml:space="preserve"> Бесконечный мир природы</w:t>
      </w:r>
      <w:r w:rsidR="00482558" w:rsidRPr="004B0F87">
        <w:rPr>
          <w:rFonts w:ascii="Times New Roman" w:hAnsi="Times New Roman" w:cs="Times New Roman"/>
          <w:sz w:val="24"/>
          <w:szCs w:val="24"/>
        </w:rPr>
        <w:t xml:space="preserve">, окружающий нас, </w:t>
      </w:r>
      <w:r w:rsidR="00593095" w:rsidRPr="004B0F87">
        <w:rPr>
          <w:rFonts w:ascii="Times New Roman" w:hAnsi="Times New Roman" w:cs="Times New Roman"/>
          <w:sz w:val="24"/>
          <w:szCs w:val="24"/>
        </w:rPr>
        <w:t xml:space="preserve"> п</w:t>
      </w:r>
      <w:r w:rsidR="00482558" w:rsidRPr="004B0F87">
        <w:rPr>
          <w:rFonts w:ascii="Times New Roman" w:hAnsi="Times New Roman" w:cs="Times New Roman"/>
          <w:sz w:val="24"/>
          <w:szCs w:val="24"/>
        </w:rPr>
        <w:t>робуждает у детей живой интерес и</w:t>
      </w:r>
      <w:r w:rsidR="00593095" w:rsidRPr="004B0F87">
        <w:rPr>
          <w:rFonts w:ascii="Times New Roman" w:hAnsi="Times New Roman" w:cs="Times New Roman"/>
          <w:sz w:val="24"/>
          <w:szCs w:val="24"/>
        </w:rPr>
        <w:t xml:space="preserve"> любознательность, побуждает их </w:t>
      </w:r>
      <w:r w:rsidR="00482558" w:rsidRPr="004B0F87">
        <w:rPr>
          <w:rFonts w:ascii="Times New Roman" w:hAnsi="Times New Roman" w:cs="Times New Roman"/>
          <w:sz w:val="24"/>
          <w:szCs w:val="24"/>
        </w:rPr>
        <w:t xml:space="preserve"> как </w:t>
      </w:r>
      <w:r w:rsidR="00593095" w:rsidRPr="004B0F87">
        <w:rPr>
          <w:rFonts w:ascii="Times New Roman" w:hAnsi="Times New Roman" w:cs="Times New Roman"/>
          <w:sz w:val="24"/>
          <w:szCs w:val="24"/>
        </w:rPr>
        <w:t xml:space="preserve">к художественно – речевой деятельности, </w:t>
      </w:r>
      <w:r w:rsidR="00482558" w:rsidRPr="004B0F87">
        <w:rPr>
          <w:rFonts w:ascii="Times New Roman" w:hAnsi="Times New Roman" w:cs="Times New Roman"/>
          <w:sz w:val="24"/>
          <w:szCs w:val="24"/>
        </w:rPr>
        <w:t xml:space="preserve"> так и  к игре.  Ребёнок учится понимать и элементарно объяснять наблюдаемые явления природы, а </w:t>
      </w:r>
      <w:r w:rsidR="0070544F" w:rsidRPr="004B0F87">
        <w:rPr>
          <w:rFonts w:ascii="Times New Roman" w:hAnsi="Times New Roman" w:cs="Times New Roman"/>
          <w:sz w:val="24"/>
          <w:szCs w:val="24"/>
        </w:rPr>
        <w:t>также</w:t>
      </w:r>
      <w:r w:rsidR="00482558" w:rsidRPr="004B0F87">
        <w:rPr>
          <w:rFonts w:ascii="Times New Roman" w:hAnsi="Times New Roman" w:cs="Times New Roman"/>
          <w:sz w:val="24"/>
          <w:szCs w:val="24"/>
        </w:rPr>
        <w:t xml:space="preserve"> рассуждать, рассказывать, описывать</w:t>
      </w:r>
      <w:r w:rsidR="004B0F8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B0F8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82558" w:rsidRPr="004B0F87">
        <w:rPr>
          <w:rFonts w:ascii="Times New Roman" w:hAnsi="Times New Roman" w:cs="Times New Roman"/>
          <w:sz w:val="24"/>
          <w:szCs w:val="24"/>
        </w:rPr>
        <w:t xml:space="preserve"> сопоставляя, с</w:t>
      </w:r>
      <w:r w:rsidR="00287F02" w:rsidRPr="004B0F87">
        <w:rPr>
          <w:rFonts w:ascii="Times New Roman" w:hAnsi="Times New Roman" w:cs="Times New Roman"/>
          <w:sz w:val="24"/>
          <w:szCs w:val="24"/>
        </w:rPr>
        <w:t>равни</w:t>
      </w:r>
      <w:r w:rsidR="00A4216A" w:rsidRPr="004B0F87">
        <w:rPr>
          <w:rFonts w:ascii="Times New Roman" w:hAnsi="Times New Roman" w:cs="Times New Roman"/>
          <w:sz w:val="24"/>
          <w:szCs w:val="24"/>
        </w:rPr>
        <w:t>вать и делать выводы на основании</w:t>
      </w:r>
      <w:r w:rsidR="00287F02" w:rsidRPr="004B0F87">
        <w:rPr>
          <w:rFonts w:ascii="Times New Roman" w:hAnsi="Times New Roman" w:cs="Times New Roman"/>
          <w:sz w:val="24"/>
          <w:szCs w:val="24"/>
        </w:rPr>
        <w:t xml:space="preserve"> увиденного. </w:t>
      </w:r>
    </w:p>
    <w:p w:rsidR="00DA7712" w:rsidRPr="004B0F87" w:rsidRDefault="00287F02" w:rsidP="004B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</w:rPr>
        <w:t xml:space="preserve">     </w:t>
      </w:r>
      <w:r w:rsidR="004659CB" w:rsidRPr="004B0F87">
        <w:rPr>
          <w:rFonts w:ascii="Times New Roman" w:hAnsi="Times New Roman" w:cs="Times New Roman"/>
          <w:sz w:val="24"/>
          <w:szCs w:val="24"/>
        </w:rPr>
        <w:t xml:space="preserve">      </w:t>
      </w:r>
      <w:r w:rsidR="009573E8" w:rsidRPr="004B0F87">
        <w:rPr>
          <w:rFonts w:ascii="Times New Roman" w:hAnsi="Times New Roman" w:cs="Times New Roman"/>
          <w:sz w:val="24"/>
          <w:szCs w:val="24"/>
        </w:rPr>
        <w:t>Наиболее из эффективных</w:t>
      </w:r>
      <w:r w:rsidR="00784B0C" w:rsidRPr="004B0F87">
        <w:rPr>
          <w:rFonts w:ascii="Times New Roman" w:hAnsi="Times New Roman" w:cs="Times New Roman"/>
          <w:sz w:val="24"/>
          <w:szCs w:val="24"/>
        </w:rPr>
        <w:t xml:space="preserve"> и </w:t>
      </w:r>
      <w:r w:rsidR="009573E8" w:rsidRPr="004B0F87">
        <w:rPr>
          <w:rFonts w:ascii="Times New Roman" w:hAnsi="Times New Roman" w:cs="Times New Roman"/>
          <w:sz w:val="24"/>
          <w:szCs w:val="24"/>
        </w:rPr>
        <w:t>интересных средств</w:t>
      </w:r>
      <w:r w:rsidR="000B52CD" w:rsidRPr="004B0F87">
        <w:rPr>
          <w:rFonts w:ascii="Times New Roman" w:hAnsi="Times New Roman" w:cs="Times New Roman"/>
          <w:sz w:val="24"/>
          <w:szCs w:val="24"/>
        </w:rPr>
        <w:t xml:space="preserve"> воспитания </w:t>
      </w:r>
      <w:r w:rsidR="009431AC" w:rsidRPr="004B0F87">
        <w:rPr>
          <w:rFonts w:ascii="Times New Roman" w:hAnsi="Times New Roman" w:cs="Times New Roman"/>
          <w:sz w:val="24"/>
          <w:szCs w:val="24"/>
        </w:rPr>
        <w:t>у детей</w:t>
      </w:r>
      <w:r w:rsidR="00593095" w:rsidRPr="004B0F87">
        <w:rPr>
          <w:rFonts w:ascii="Times New Roman" w:hAnsi="Times New Roman" w:cs="Times New Roman"/>
          <w:sz w:val="24"/>
          <w:szCs w:val="24"/>
        </w:rPr>
        <w:t xml:space="preserve"> любви к</w:t>
      </w:r>
      <w:r w:rsidR="00996087" w:rsidRPr="004B0F87">
        <w:rPr>
          <w:rFonts w:ascii="Times New Roman" w:hAnsi="Times New Roman" w:cs="Times New Roman"/>
          <w:sz w:val="24"/>
          <w:szCs w:val="24"/>
        </w:rPr>
        <w:t xml:space="preserve"> </w:t>
      </w:r>
      <w:r w:rsidR="00593095" w:rsidRPr="004B0F87">
        <w:rPr>
          <w:rFonts w:ascii="Times New Roman" w:hAnsi="Times New Roman" w:cs="Times New Roman"/>
          <w:sz w:val="24"/>
          <w:szCs w:val="24"/>
        </w:rPr>
        <w:t>природе являются - дидактические игры экологической направленности. Они вызывают у них инте</w:t>
      </w:r>
      <w:r w:rsidR="00784B0C" w:rsidRPr="004B0F87">
        <w:rPr>
          <w:rFonts w:ascii="Times New Roman" w:hAnsi="Times New Roman" w:cs="Times New Roman"/>
          <w:sz w:val="24"/>
          <w:szCs w:val="24"/>
        </w:rPr>
        <w:t>рес к объектам природы.</w:t>
      </w:r>
      <w:r w:rsidR="00A66EA1" w:rsidRPr="004B0F87">
        <w:rPr>
          <w:rFonts w:ascii="Times New Roman" w:hAnsi="Times New Roman" w:cs="Times New Roman"/>
          <w:sz w:val="24"/>
          <w:szCs w:val="24"/>
        </w:rPr>
        <w:t xml:space="preserve"> Дидактическ</w:t>
      </w:r>
      <w:r w:rsidRPr="004B0F87">
        <w:rPr>
          <w:rFonts w:ascii="Times New Roman" w:hAnsi="Times New Roman" w:cs="Times New Roman"/>
          <w:sz w:val="24"/>
          <w:szCs w:val="24"/>
        </w:rPr>
        <w:t>ие игры  экологического содержания помогают увидеть целостность отдельного организма и экосистемы, осознать уникальность каждого объекта природы, понять, что неразумное вмешательство человека</w:t>
      </w:r>
      <w:r w:rsidR="008E1849" w:rsidRPr="004B0F87">
        <w:rPr>
          <w:rFonts w:ascii="Times New Roman" w:hAnsi="Times New Roman" w:cs="Times New Roman"/>
          <w:sz w:val="24"/>
          <w:szCs w:val="24"/>
        </w:rPr>
        <w:t>, может повлечь за собой необратимые процессы в природе. Игры доставляют детям много радости и содействуют их всестороннему развитию. В процессе игр формируются знания об окружающем мире, воспитываются познавательные интересы, любовь к природе, бережное и заботливое отношение к ней, а также, эколого-целесообразное поведение в природе. Они расширяют кругозор детей, создают благоприятные условия для решения задач сенсорного воспитания. Игры способствуют развитию у детей наблюдательности и любознательности, пытливости, вызывают у них интерес к объектам природы. В дидактических играх развиваются интеллектуальные умения: планировать действия, распределять их по времени и между участниками игры, оценивать результаты. Дидактические игры с экологическим содержанием</w:t>
      </w:r>
      <w:r w:rsidR="009E0075" w:rsidRPr="004B0F87">
        <w:rPr>
          <w:rFonts w:ascii="Times New Roman" w:hAnsi="Times New Roman" w:cs="Times New Roman"/>
          <w:sz w:val="24"/>
          <w:szCs w:val="24"/>
        </w:rPr>
        <w:t xml:space="preserve"> разделяют на следующие виды:</w:t>
      </w:r>
    </w:p>
    <w:p w:rsidR="00AE762C" w:rsidRPr="004B0F87" w:rsidRDefault="00AE762C" w:rsidP="004B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b/>
          <w:sz w:val="24"/>
          <w:szCs w:val="24"/>
          <w:u w:val="single"/>
        </w:rPr>
        <w:t>Предметные игры</w:t>
      </w:r>
      <w:r w:rsidRPr="004B0F87">
        <w:rPr>
          <w:rFonts w:ascii="Times New Roman" w:hAnsi="Times New Roman" w:cs="Times New Roman"/>
          <w:b/>
          <w:sz w:val="24"/>
          <w:szCs w:val="24"/>
        </w:rPr>
        <w:t xml:space="preserve"> по экологии</w:t>
      </w:r>
      <w:r w:rsidRPr="004B0F87">
        <w:rPr>
          <w:rFonts w:ascii="Times New Roman" w:hAnsi="Times New Roman" w:cs="Times New Roman"/>
          <w:sz w:val="24"/>
          <w:szCs w:val="24"/>
        </w:rPr>
        <w:t xml:space="preserve">  - это игры с листьями, семенами,</w:t>
      </w:r>
      <w:r w:rsidR="00D5139D" w:rsidRPr="004B0F87">
        <w:rPr>
          <w:rFonts w:ascii="Times New Roman" w:hAnsi="Times New Roman" w:cs="Times New Roman"/>
          <w:sz w:val="24"/>
          <w:szCs w:val="24"/>
        </w:rPr>
        <w:t xml:space="preserve"> шишками,</w:t>
      </w:r>
      <w:r w:rsidRPr="004B0F87">
        <w:rPr>
          <w:rFonts w:ascii="Times New Roman" w:hAnsi="Times New Roman" w:cs="Times New Roman"/>
          <w:sz w:val="24"/>
          <w:szCs w:val="24"/>
        </w:rPr>
        <w:t xml:space="preserve"> цветами, фруктами, овощами: «Чудесный мешочек», «Вершки и корешки», «Чьи детки на этой ветке». В этих играх уточняются, конкретизируются и обогащаются представления о свойствах и качествах предметов, формируются умения обследовать их, дети овладевают сенсорными эталонами. </w:t>
      </w:r>
      <w:proofErr w:type="gramStart"/>
      <w:r w:rsidRPr="004B0F87">
        <w:rPr>
          <w:rFonts w:ascii="Times New Roman" w:hAnsi="Times New Roman" w:cs="Times New Roman"/>
          <w:sz w:val="24"/>
          <w:szCs w:val="24"/>
        </w:rPr>
        <w:t>Игры с предметами дают возможность решать различные воспитательно-образовательные задачи: расширять и уточнять знания детей, развивать мыслительные операции (анализ, синтез, сравнение, различение, обобщение, классификация), совершенствовать речь (умение называть предметы, действия с ними, их качества, назначение; описывать предметы, составлять и отгадывать загадки, правильно произносить звуки речи), воспитывать произвольность поведения, па</w:t>
      </w:r>
      <w:r w:rsidR="009E0075" w:rsidRPr="004B0F87">
        <w:rPr>
          <w:rFonts w:ascii="Times New Roman" w:hAnsi="Times New Roman" w:cs="Times New Roman"/>
          <w:sz w:val="24"/>
          <w:szCs w:val="24"/>
        </w:rPr>
        <w:t xml:space="preserve">мяти, внимания. </w:t>
      </w:r>
      <w:proofErr w:type="gramEnd"/>
    </w:p>
    <w:p w:rsidR="00AE762C" w:rsidRPr="004B0F87" w:rsidRDefault="00AE762C" w:rsidP="004B0F87">
      <w:pPr>
        <w:pStyle w:val="a4"/>
        <w:spacing w:before="0" w:beforeAutospacing="0" w:after="0" w:afterAutospacing="0"/>
        <w:ind w:firstLine="709"/>
        <w:jc w:val="both"/>
      </w:pPr>
      <w:r w:rsidRPr="004B0F87">
        <w:t>Среди игр с предметами особое место занимают сюжетно-дидактические игры и игры-инсценировки. В сюжетно-дидактических играх дети выполняют определенные роли, например, продавца, покупателя в игре «Магазин».</w:t>
      </w:r>
    </w:p>
    <w:p w:rsidR="00AE762C" w:rsidRPr="004B0F87" w:rsidRDefault="00AE762C" w:rsidP="004B0F87">
      <w:pPr>
        <w:pStyle w:val="a4"/>
        <w:spacing w:before="0" w:beforeAutospacing="0" w:after="0" w:afterAutospacing="0"/>
        <w:ind w:firstLine="709"/>
        <w:jc w:val="both"/>
      </w:pPr>
      <w:r w:rsidRPr="004B0F87">
        <w:t>Игры-инсценировки помогают уточнить представление о времени года, явлениях природы, объектах живой и неживой природы («Оденем к</w:t>
      </w:r>
      <w:r w:rsidR="00037C12" w:rsidRPr="004B0F87">
        <w:t>уклу на прогулку», «Живое-н</w:t>
      </w:r>
      <w:r w:rsidRPr="004B0F87">
        <w:t>е</w:t>
      </w:r>
      <w:r w:rsidR="00037C12" w:rsidRPr="004B0F87">
        <w:t xml:space="preserve"> живое</w:t>
      </w:r>
      <w:r w:rsidRPr="004B0F87">
        <w:t xml:space="preserve">»), о литературных произведениях («Путешествие в страну экологических сказок и сказок о </w:t>
      </w:r>
      <w:r w:rsidR="009573E8" w:rsidRPr="004B0F87">
        <w:t>животных»</w:t>
      </w:r>
      <w:r w:rsidRPr="004B0F87">
        <w:t>), о нормах поведения в природе («Что такое хорошо и что такое плохо»).</w:t>
      </w:r>
    </w:p>
    <w:p w:rsidR="00AE762C" w:rsidRPr="004B0F87" w:rsidRDefault="00AE762C" w:rsidP="004B0F87">
      <w:pPr>
        <w:pStyle w:val="a4"/>
        <w:spacing w:before="0" w:beforeAutospacing="0" w:after="0" w:afterAutospacing="0"/>
        <w:ind w:firstLine="709"/>
        <w:jc w:val="both"/>
      </w:pPr>
      <w:r w:rsidRPr="004B0F87">
        <w:rPr>
          <w:b/>
          <w:u w:val="single"/>
        </w:rPr>
        <w:t>Настольно-печатные игры</w:t>
      </w:r>
      <w:r w:rsidRPr="004B0F87">
        <w:rPr>
          <w:b/>
        </w:rPr>
        <w:t xml:space="preserve"> разнообразны по экологическому содержанию,</w:t>
      </w:r>
      <w:r w:rsidRPr="004B0F87">
        <w:t xml:space="preserve"> </w:t>
      </w:r>
      <w:r w:rsidRPr="004B0F87">
        <w:rPr>
          <w:b/>
        </w:rPr>
        <w:t xml:space="preserve">обучающим задачам, </w:t>
      </w:r>
      <w:r w:rsidR="009573E8" w:rsidRPr="004B0F87">
        <w:rPr>
          <w:b/>
        </w:rPr>
        <w:t>оформлению,</w:t>
      </w:r>
      <w:r w:rsidR="009573E8" w:rsidRPr="004B0F87">
        <w:t xml:space="preserve"> такие</w:t>
      </w:r>
      <w:r w:rsidR="004B0F87">
        <w:t xml:space="preserve"> как:</w:t>
      </w:r>
      <w:r w:rsidRPr="004B0F87">
        <w:t xml:space="preserve"> </w:t>
      </w:r>
      <w:proofErr w:type="gramStart"/>
      <w:r w:rsidRPr="004B0F87">
        <w:t>«Зоологическое лото», «Ботаническое лото», «Четыре времени года», «Малыши», «Ягоды и фрукты», «Растения», «П</w:t>
      </w:r>
      <w:r w:rsidR="00D34CF2" w:rsidRPr="004B0F87">
        <w:t>одбери листья</w:t>
      </w:r>
      <w:r w:rsidR="009573E8" w:rsidRPr="004B0F87">
        <w:t>», «</w:t>
      </w:r>
      <w:r w:rsidR="00D34CF2" w:rsidRPr="004B0F87">
        <w:t>Рассказы о животных», парные картинки.</w:t>
      </w:r>
      <w:proofErr w:type="gramEnd"/>
      <w:r w:rsidRPr="004B0F87">
        <w:t xml:space="preserve"> Они дают возможность систематизировать знания детей о растениях, животных, явлениях неживой природы, формировать умение по слову восстанавливать образ предмета. Игры сопровождают словом (слово или предваряет восприятие картинки, или сочетается с ним</w:t>
      </w:r>
      <w:r w:rsidR="004B0F87">
        <w:t>)</w:t>
      </w:r>
      <w:r w:rsidRPr="004B0F87">
        <w:t xml:space="preserve">. Они помогают развивать мыслительные процессы. </w:t>
      </w:r>
    </w:p>
    <w:p w:rsidR="006B4F33" w:rsidRPr="004B0F87" w:rsidRDefault="006B4F33" w:rsidP="004B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</w:rPr>
        <w:lastRenderedPageBreak/>
        <w:t xml:space="preserve">В настоящее время очень популярны пазлы, где картинки особой техники соединения, разделены на несколько частей и имеют различное содержание (изображение животных, фруктов, овощей, сюжетные картинки «Грибы», «Времена года», «Насекомые», «Животные крайнего севера»). Данные игры дают возможность систематизировать знания детей о растениях, животных, явлениях природы. Они позволяют удовлетворить детскую любознательность, вовлекают детей в активное освоение окружающего мира, помогает им овладеть способами познания связей между предметами и явлениями. </w:t>
      </w:r>
    </w:p>
    <w:p w:rsidR="00AE762C" w:rsidRPr="004B0F87" w:rsidRDefault="00AE762C" w:rsidP="004B0F87">
      <w:pPr>
        <w:pStyle w:val="a4"/>
        <w:spacing w:before="0" w:beforeAutospacing="0" w:after="0" w:afterAutospacing="0"/>
        <w:ind w:firstLine="709"/>
        <w:jc w:val="both"/>
      </w:pPr>
      <w:r w:rsidRPr="004B0F87">
        <w:rPr>
          <w:b/>
          <w:u w:val="single"/>
        </w:rPr>
        <w:t>Словесные игры</w:t>
      </w:r>
      <w:r w:rsidRPr="004B0F87">
        <w:rPr>
          <w:b/>
        </w:rPr>
        <w:t xml:space="preserve"> экологического содержания</w:t>
      </w:r>
      <w:r w:rsidRPr="004B0F87">
        <w:t xml:space="preserve"> отличаются тем, что процесс решения обучающей задачи осуществляется в мыслительном плане, на основе представлений и без опоры на наглядность («Кто летает, бегает, прыгает», «В воде, воздухе, на земле», «Нужно - не нужно»). Они проводятся с целью закрепления знаний о функциях и действиях тех или иных предметов, обобщения и систематизации знаний. Эти игры развивают внимание, сообразительность, быстроту реакции, связную речь. </w:t>
      </w:r>
    </w:p>
    <w:p w:rsidR="00EC6F86" w:rsidRPr="004B0F87" w:rsidRDefault="00AE762C" w:rsidP="004B0F87">
      <w:pPr>
        <w:pStyle w:val="a4"/>
        <w:spacing w:before="0" w:beforeAutospacing="0" w:after="0" w:afterAutospacing="0"/>
        <w:ind w:firstLine="709"/>
        <w:jc w:val="both"/>
      </w:pPr>
      <w:r w:rsidRPr="004B0F87">
        <w:rPr>
          <w:b/>
          <w:u w:val="single"/>
        </w:rPr>
        <w:t>Игры-</w:t>
      </w:r>
      <w:r w:rsidR="009573E8" w:rsidRPr="004B0F87">
        <w:rPr>
          <w:b/>
          <w:u w:val="single"/>
        </w:rPr>
        <w:t>эксперименты</w:t>
      </w:r>
      <w:r w:rsidR="009573E8" w:rsidRPr="004B0F87">
        <w:rPr>
          <w:u w:val="single"/>
        </w:rPr>
        <w:t>.</w:t>
      </w:r>
      <w:r w:rsidRPr="004B0F87">
        <w:t xml:space="preserve"> Наибольший интерес дети проявляют к опытно-экспериментальной деятельности в игровой форме. Игровая форма придает играм-занятиям занимательность, обучение идет через определенные  игровые правила и  игровые действ</w:t>
      </w:r>
      <w:r w:rsidR="00EC6F86" w:rsidRPr="004B0F87">
        <w:t xml:space="preserve">ия.  Дети очень любят </w:t>
      </w:r>
      <w:r w:rsidR="00EC6F86" w:rsidRPr="004B0F87">
        <w:rPr>
          <w:b/>
        </w:rPr>
        <w:t>экспериментировать,</w:t>
      </w:r>
      <w:r w:rsidR="00EC6F86" w:rsidRPr="004B0F87">
        <w:t xml:space="preserve"> поэтому и проводятся такие игры, как</w:t>
      </w:r>
      <w:r w:rsidR="004B0F87">
        <w:t>:</w:t>
      </w:r>
      <w:r w:rsidR="00EC6F86" w:rsidRPr="004B0F87">
        <w:t xml:space="preserve"> «Утонул, давай достанем», «Что быстрее утонет – легкое или тяжелое», «Бумага рвется, мнется и горит», «Цветное и прозрачное стекло», «Чистая и грязная вода», «Для чего человеку нужен воздух»</w:t>
      </w:r>
      <w:r w:rsidR="00641F79" w:rsidRPr="004B0F87">
        <w:t xml:space="preserve"> и др</w:t>
      </w:r>
      <w:r w:rsidR="00EC6F86" w:rsidRPr="004B0F87">
        <w:t xml:space="preserve">. </w:t>
      </w:r>
      <w:r w:rsidR="0031003E" w:rsidRPr="004B0F87">
        <w:t xml:space="preserve"> </w:t>
      </w:r>
      <w:r w:rsidR="00EC6F86" w:rsidRPr="004B0F87">
        <w:t xml:space="preserve">Такие дидактические игры стимулируют </w:t>
      </w:r>
      <w:r w:rsidR="009573E8" w:rsidRPr="004B0F87">
        <w:t>развитие любознательности</w:t>
      </w:r>
      <w:r w:rsidR="00EC6F86" w:rsidRPr="004B0F87">
        <w:t xml:space="preserve"> и наблюдательности, способствуют развитию мелкой моторики. </w:t>
      </w:r>
    </w:p>
    <w:p w:rsidR="00AE762C" w:rsidRPr="004B0F87" w:rsidRDefault="00AE762C" w:rsidP="004B0F87">
      <w:pPr>
        <w:pStyle w:val="a4"/>
        <w:spacing w:before="0" w:beforeAutospacing="0" w:after="0" w:afterAutospacing="0"/>
        <w:ind w:firstLine="709"/>
        <w:jc w:val="both"/>
      </w:pPr>
      <w:r w:rsidRPr="004B0F87">
        <w:rPr>
          <w:b/>
          <w:u w:val="single"/>
        </w:rPr>
        <w:t>Подвижные игры</w:t>
      </w:r>
      <w:r w:rsidRPr="004B0F87">
        <w:rPr>
          <w:b/>
        </w:rPr>
        <w:t xml:space="preserve"> экологического характера</w:t>
      </w:r>
      <w:r w:rsidRPr="004B0F87">
        <w:t xml:space="preserve"> тоже имеют дидактическую направленность, они  связаны с подражанием повадкам животных, их образу жизни, в некоторых отража</w:t>
      </w:r>
      <w:r w:rsidR="00673A4F" w:rsidRPr="004B0F87">
        <w:t xml:space="preserve">ются явления неживой природы.  Можно использовать </w:t>
      </w:r>
      <w:r w:rsidRPr="004B0F87">
        <w:t>такие игры, как «Наседка и цыплята», «Мыши и кот», «Солнышко и дождик», «Волки и овцы». Дети, подражая действиям, имитирую звуки, в этих играх глубже усваивают знания, а эмоционально положительный настрой способствует углублению у них интереса к природе.</w:t>
      </w:r>
    </w:p>
    <w:p w:rsidR="00AE762C" w:rsidRPr="004B0F87" w:rsidRDefault="00AE762C" w:rsidP="004B0F87">
      <w:pPr>
        <w:pStyle w:val="a4"/>
        <w:spacing w:before="0" w:beforeAutospacing="0" w:after="0" w:afterAutospacing="0"/>
        <w:ind w:firstLine="709"/>
        <w:jc w:val="both"/>
      </w:pPr>
      <w:r w:rsidRPr="004B0F87">
        <w:rPr>
          <w:b/>
          <w:u w:val="single"/>
        </w:rPr>
        <w:t>Творческие игры</w:t>
      </w:r>
      <w:r w:rsidRPr="004B0F87">
        <w:t xml:space="preserve"> уже отражали впечатления, полученные в процессе занятий, экскурсий, повседневной жизни, помогали усваивать знания о труде взрослых в природе (раб</w:t>
      </w:r>
      <w:r w:rsidR="007E3B6E" w:rsidRPr="004B0F87">
        <w:t>ота на птицеферме, в</w:t>
      </w:r>
      <w:r w:rsidRPr="004B0F87">
        <w:t xml:space="preserve"> теплице), при этом у них формируется положительное отношение к труду, они осознают значение труда взрослых в природе.</w:t>
      </w:r>
    </w:p>
    <w:p w:rsidR="00AE762C" w:rsidRPr="004B0F87" w:rsidRDefault="00AE762C" w:rsidP="004B0F87">
      <w:pPr>
        <w:pStyle w:val="a4"/>
        <w:spacing w:before="0" w:beforeAutospacing="0" w:after="0" w:afterAutospacing="0"/>
        <w:ind w:firstLine="709"/>
        <w:jc w:val="both"/>
      </w:pPr>
      <w:r w:rsidRPr="004B0F87">
        <w:t xml:space="preserve">Одним из видов творческих игр являются </w:t>
      </w:r>
      <w:r w:rsidRPr="004B0F87">
        <w:rPr>
          <w:b/>
        </w:rPr>
        <w:t>строительные игры с природным</w:t>
      </w:r>
      <w:r w:rsidRPr="004B0F87">
        <w:t xml:space="preserve"> </w:t>
      </w:r>
      <w:r w:rsidRPr="004B0F87">
        <w:rPr>
          <w:b/>
        </w:rPr>
        <w:t>материалом:</w:t>
      </w:r>
      <w:r w:rsidRPr="004B0F87">
        <w:t xml:space="preserve"> песком, снегом, гли</w:t>
      </w:r>
      <w:r w:rsidR="001E384F" w:rsidRPr="004B0F87">
        <w:t xml:space="preserve">ной, мелкими камешками, шишками, каштанами. </w:t>
      </w:r>
      <w:r w:rsidRPr="004B0F87">
        <w:t xml:space="preserve"> В них дети, созидая, познают свойства и качества материал</w:t>
      </w:r>
      <w:r w:rsidR="00D5139D" w:rsidRPr="004B0F87">
        <w:t>ов. Этими играми руководит педагог. Воспитатель помогает</w:t>
      </w:r>
      <w:r w:rsidRPr="004B0F87">
        <w:t xml:space="preserve"> детям в подборе и использовании природно</w:t>
      </w:r>
      <w:r w:rsidR="00D5139D" w:rsidRPr="004B0F87">
        <w:t xml:space="preserve">го материала в играх, показывает </w:t>
      </w:r>
      <w:r w:rsidRPr="004B0F87">
        <w:t xml:space="preserve"> способы его использования.</w:t>
      </w:r>
      <w:r w:rsidRPr="004B0F87">
        <w:rPr>
          <w:b/>
          <w:bCs/>
        </w:rPr>
        <w:t xml:space="preserve"> </w:t>
      </w:r>
    </w:p>
    <w:p w:rsidR="00DA7712" w:rsidRPr="004B0F87" w:rsidRDefault="00AE762C" w:rsidP="004B0F87">
      <w:pPr>
        <w:pStyle w:val="a4"/>
        <w:spacing w:before="0" w:beforeAutospacing="0" w:after="0" w:afterAutospacing="0"/>
        <w:ind w:firstLine="709"/>
        <w:jc w:val="both"/>
      </w:pPr>
      <w:r w:rsidRPr="004B0F87">
        <w:t>Наряду с перечисленными играми, в работе с детьми использую</w:t>
      </w:r>
      <w:r w:rsidR="00D5139D" w:rsidRPr="004B0F87">
        <w:t xml:space="preserve">тся </w:t>
      </w:r>
      <w:r w:rsidRPr="004B0F87">
        <w:t xml:space="preserve"> большое количество </w:t>
      </w:r>
      <w:r w:rsidRPr="004B0F87">
        <w:rPr>
          <w:b/>
          <w:i/>
        </w:rPr>
        <w:t>игровых упражнений</w:t>
      </w:r>
      <w:r w:rsidRPr="004B0F87">
        <w:t xml:space="preserve"> («Найди по листу дерево», «Узнай на вкус», «Найди к цветочку такой же», «Принеси желтый листик» и др.). Игровые упражнения помогают различать предметы по качествам и свойствам, развивают наблюдательн</w:t>
      </w:r>
      <w:r w:rsidR="00D5139D" w:rsidRPr="004B0F87">
        <w:t>ость. Игровые упражнения проводятся</w:t>
      </w:r>
      <w:r w:rsidRPr="004B0F87">
        <w:t xml:space="preserve"> либо со всей групп</w:t>
      </w:r>
      <w:r w:rsidR="009E0075" w:rsidRPr="004B0F87">
        <w:t xml:space="preserve">ой детей либо с частью ее. </w:t>
      </w:r>
    </w:p>
    <w:p w:rsidR="00B0454F" w:rsidRPr="004B0F87" w:rsidRDefault="00593095" w:rsidP="004B0F87">
      <w:pPr>
        <w:pStyle w:val="a4"/>
        <w:spacing w:before="0" w:beforeAutospacing="0" w:after="0" w:afterAutospacing="0"/>
        <w:ind w:firstLine="709"/>
        <w:jc w:val="both"/>
      </w:pPr>
      <w:r w:rsidRPr="004B0F87">
        <w:t xml:space="preserve">Любознательность у детей всегда стояла на первом месте. И развивать ее рекомендуется в таких дидактических играх как – </w:t>
      </w:r>
      <w:r w:rsidRPr="004B0F87">
        <w:rPr>
          <w:b/>
        </w:rPr>
        <w:t>игры - путешествия.</w:t>
      </w:r>
      <w:r w:rsidRPr="004B0F87">
        <w:t xml:space="preserve"> Они </w:t>
      </w:r>
      <w:r w:rsidR="00DA7712" w:rsidRPr="004B0F87">
        <w:t xml:space="preserve"> </w:t>
      </w:r>
      <w:r w:rsidRPr="004B0F87">
        <w:t xml:space="preserve">расширяют кругозор детей, развивают их познавательную активность: сначала происходит процесс накопления знаний, далее получаемая информация систематизируется и формируется готовность к осмыслению окружающего мира. Ребенок интересуется и это видно по количеству задаваемых вопросов. Это такие игры как «Рассели насекомых по домикам», «Путешествия в подводный мир», «Путешествия в страну животного мира», «Что растет, где растет и когда растет?», «Определи быстро, кто летает, бегает, прыгает», «По муравьиной тропе», «Бездомному всегда плохо», «Если бы я был бабочкой…». </w:t>
      </w:r>
    </w:p>
    <w:p w:rsidR="00090099" w:rsidRPr="004B0F87" w:rsidRDefault="00593095" w:rsidP="004B0F87">
      <w:pPr>
        <w:pStyle w:val="a4"/>
        <w:spacing w:before="0" w:beforeAutospacing="0" w:after="0" w:afterAutospacing="0"/>
        <w:ind w:firstLine="709"/>
        <w:jc w:val="both"/>
      </w:pPr>
      <w:r w:rsidRPr="004B0F87">
        <w:lastRenderedPageBreak/>
        <w:t xml:space="preserve">В настоящее время при ознакомлении детей с природой особое предпочтение отдается </w:t>
      </w:r>
      <w:r w:rsidRPr="004B0F87">
        <w:rPr>
          <w:b/>
        </w:rPr>
        <w:t>комп</w:t>
      </w:r>
      <w:r w:rsidR="00735197" w:rsidRPr="004B0F87">
        <w:rPr>
          <w:b/>
        </w:rPr>
        <w:t>ьютерным дидактическим играм.</w:t>
      </w:r>
      <w:r w:rsidR="00735197" w:rsidRPr="004B0F87">
        <w:t xml:space="preserve"> Он</w:t>
      </w:r>
      <w:r w:rsidRPr="004B0F87">
        <w:t>и представляют большой интерес у детей старшего дошкольного возраста. Красочность, музыкальное оформление, игровая форма, общая атмосфера доброжелательности позволяет детя</w:t>
      </w:r>
      <w:r w:rsidR="00735197" w:rsidRPr="004B0F87">
        <w:t xml:space="preserve">м играть увлечённо с интересом, </w:t>
      </w:r>
      <w:r w:rsidRPr="004B0F87">
        <w:t xml:space="preserve">испытывать радость познания, открывать новое. Сейчас создано огромное количество </w:t>
      </w:r>
      <w:r w:rsidRPr="004B0F87">
        <w:rPr>
          <w:b/>
        </w:rPr>
        <w:t>компьютерных игр</w:t>
      </w:r>
      <w:r w:rsidRPr="004B0F87">
        <w:t xml:space="preserve">. Это игры «Назови детенышей», «Засели домики птиц и зверей». </w:t>
      </w:r>
    </w:p>
    <w:p w:rsidR="00735197" w:rsidRPr="004B0F87" w:rsidRDefault="00593095" w:rsidP="004B0F87">
      <w:pPr>
        <w:pStyle w:val="a4"/>
        <w:spacing w:before="0" w:beforeAutospacing="0" w:after="0" w:afterAutospacing="0"/>
        <w:ind w:firstLine="709"/>
        <w:jc w:val="both"/>
      </w:pPr>
      <w:r w:rsidRPr="004B0F87">
        <w:t>Итак, развитие интереса и любознательн</w:t>
      </w:r>
      <w:r w:rsidR="00090099" w:rsidRPr="004B0F87">
        <w:t xml:space="preserve">ости к природе у детей </w:t>
      </w:r>
      <w:r w:rsidRPr="004B0F87">
        <w:t xml:space="preserve">дошкольного возраста на примере дидактических игр экологической направленности являются неотъемлемой частью </w:t>
      </w:r>
      <w:r w:rsidR="009E0075" w:rsidRPr="004B0F87">
        <w:t xml:space="preserve">в решении основных задач развития </w:t>
      </w:r>
      <w:r w:rsidRPr="004B0F87">
        <w:t xml:space="preserve"> детей, интерес и любознательность побуждают их к поиску новых знаний, новых умений, новых способов работы в их исканиях. </w:t>
      </w:r>
    </w:p>
    <w:p w:rsidR="00C42D50" w:rsidRPr="004B0F87" w:rsidRDefault="00C42D50" w:rsidP="004B0F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F87">
        <w:rPr>
          <w:rFonts w:ascii="Times New Roman" w:hAnsi="Times New Roman" w:cs="Times New Roman"/>
          <w:b/>
          <w:sz w:val="24"/>
          <w:szCs w:val="24"/>
        </w:rPr>
        <w:t>Дидактическая игра «</w:t>
      </w:r>
      <w:proofErr w:type="gramStart"/>
      <w:r w:rsidRPr="004B0F87">
        <w:rPr>
          <w:rFonts w:ascii="Times New Roman" w:hAnsi="Times New Roman" w:cs="Times New Roman"/>
          <w:b/>
          <w:sz w:val="24"/>
          <w:szCs w:val="24"/>
        </w:rPr>
        <w:t>Кто</w:t>
      </w:r>
      <w:proofErr w:type="gramEnd"/>
      <w:r w:rsidRPr="004B0F87">
        <w:rPr>
          <w:rFonts w:ascii="Times New Roman" w:hAnsi="Times New Roman" w:cs="Times New Roman"/>
          <w:b/>
          <w:sz w:val="24"/>
          <w:szCs w:val="24"/>
        </w:rPr>
        <w:t xml:space="preserve"> где живет».</w:t>
      </w:r>
    </w:p>
    <w:p w:rsidR="00C42D50" w:rsidRPr="004B0F87" w:rsidRDefault="00C42D50" w:rsidP="004B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4B0F87">
        <w:rPr>
          <w:rFonts w:ascii="Times New Roman" w:hAnsi="Times New Roman" w:cs="Times New Roman"/>
          <w:sz w:val="24"/>
          <w:szCs w:val="24"/>
        </w:rPr>
        <w:t xml:space="preserve"> дать детям понятие, что у каждого животного,</w:t>
      </w:r>
      <w:r w:rsidR="00304854" w:rsidRPr="004B0F87">
        <w:rPr>
          <w:rFonts w:ascii="Times New Roman" w:hAnsi="Times New Roman" w:cs="Times New Roman"/>
          <w:sz w:val="24"/>
          <w:szCs w:val="24"/>
        </w:rPr>
        <w:t xml:space="preserve"> птицы и</w:t>
      </w:r>
      <w:r w:rsidRPr="004B0F87">
        <w:rPr>
          <w:rFonts w:ascii="Times New Roman" w:hAnsi="Times New Roman" w:cs="Times New Roman"/>
          <w:sz w:val="24"/>
          <w:szCs w:val="24"/>
        </w:rPr>
        <w:t xml:space="preserve"> насекомого есть свое жилище.</w:t>
      </w:r>
    </w:p>
    <w:p w:rsidR="00C42D50" w:rsidRPr="004B0F87" w:rsidRDefault="00C42D50" w:rsidP="004B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 w:rsidRPr="004B0F87">
        <w:rPr>
          <w:rFonts w:ascii="Times New Roman" w:hAnsi="Times New Roman" w:cs="Times New Roman"/>
          <w:sz w:val="24"/>
          <w:szCs w:val="24"/>
        </w:rPr>
        <w:t xml:space="preserve"> развивать умение детей отличать жителей леса от домашних питомцев. Развивать мышление, память, речь детей. Воспитывать интерес к природному окружению.</w:t>
      </w:r>
    </w:p>
    <w:p w:rsidR="00C42D50" w:rsidRPr="004B0F87" w:rsidRDefault="00C42D50" w:rsidP="004B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</w:rPr>
        <w:t>Материал: цветные карточки с изображением животных и нас</w:t>
      </w:r>
      <w:r w:rsidR="00304854" w:rsidRPr="004B0F87">
        <w:rPr>
          <w:rFonts w:ascii="Times New Roman" w:hAnsi="Times New Roman" w:cs="Times New Roman"/>
          <w:sz w:val="24"/>
          <w:szCs w:val="24"/>
        </w:rPr>
        <w:t xml:space="preserve">екомых рядом с их жилищем (собака и будка, лиса </w:t>
      </w:r>
      <w:r w:rsidR="009573E8" w:rsidRPr="004B0F87">
        <w:rPr>
          <w:rFonts w:ascii="Times New Roman" w:hAnsi="Times New Roman" w:cs="Times New Roman"/>
          <w:sz w:val="24"/>
          <w:szCs w:val="24"/>
        </w:rPr>
        <w:t>и нора</w:t>
      </w:r>
      <w:r w:rsidR="00304854" w:rsidRPr="004B0F87">
        <w:rPr>
          <w:rFonts w:ascii="Times New Roman" w:hAnsi="Times New Roman" w:cs="Times New Roman"/>
          <w:sz w:val="24"/>
          <w:szCs w:val="24"/>
        </w:rPr>
        <w:t xml:space="preserve">, белочка и дупло, муравьи и муравейник, медведь и </w:t>
      </w:r>
      <w:r w:rsidR="009573E8" w:rsidRPr="004B0F87">
        <w:rPr>
          <w:rFonts w:ascii="Times New Roman" w:hAnsi="Times New Roman" w:cs="Times New Roman"/>
          <w:sz w:val="24"/>
          <w:szCs w:val="24"/>
        </w:rPr>
        <w:t>берлога,</w:t>
      </w:r>
      <w:r w:rsidR="00304854" w:rsidRPr="004B0F87">
        <w:rPr>
          <w:rFonts w:ascii="Times New Roman" w:hAnsi="Times New Roman" w:cs="Times New Roman"/>
          <w:sz w:val="24"/>
          <w:szCs w:val="24"/>
        </w:rPr>
        <w:t xml:space="preserve"> пчелы и улей, птица и гнездо). </w:t>
      </w:r>
      <w:r w:rsidRPr="004B0F87">
        <w:rPr>
          <w:rFonts w:ascii="Times New Roman" w:hAnsi="Times New Roman" w:cs="Times New Roman"/>
          <w:sz w:val="24"/>
          <w:szCs w:val="24"/>
        </w:rPr>
        <w:t xml:space="preserve"> Карточки со стихами.</w:t>
      </w:r>
    </w:p>
    <w:p w:rsidR="00C42D50" w:rsidRPr="004B0F87" w:rsidRDefault="00C42D50" w:rsidP="004B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  <w:u w:val="single"/>
        </w:rPr>
        <w:t>Ход</w:t>
      </w:r>
      <w:r w:rsidRPr="004B0F87">
        <w:rPr>
          <w:rFonts w:ascii="Times New Roman" w:hAnsi="Times New Roman" w:cs="Times New Roman"/>
          <w:sz w:val="24"/>
          <w:szCs w:val="24"/>
        </w:rPr>
        <w:t xml:space="preserve"> </w:t>
      </w:r>
      <w:r w:rsidR="009573E8" w:rsidRPr="004B0F87">
        <w:rPr>
          <w:rFonts w:ascii="Times New Roman" w:hAnsi="Times New Roman" w:cs="Times New Roman"/>
          <w:sz w:val="24"/>
          <w:szCs w:val="24"/>
        </w:rPr>
        <w:t>игры: воспитатель</w:t>
      </w:r>
      <w:r w:rsidRPr="004B0F87">
        <w:rPr>
          <w:rFonts w:ascii="Times New Roman" w:hAnsi="Times New Roman" w:cs="Times New Roman"/>
          <w:sz w:val="24"/>
          <w:szCs w:val="24"/>
        </w:rPr>
        <w:t xml:space="preserve"> читает стихотворение, дети находят нужную карточк</w:t>
      </w:r>
      <w:r w:rsidR="00A92CA3" w:rsidRPr="004B0F87">
        <w:rPr>
          <w:rFonts w:ascii="Times New Roman" w:hAnsi="Times New Roman" w:cs="Times New Roman"/>
          <w:sz w:val="24"/>
          <w:szCs w:val="24"/>
        </w:rPr>
        <w:t>у, показывают ее и проговаривают,</w:t>
      </w:r>
      <w:r w:rsidRPr="004B0F87">
        <w:rPr>
          <w:rFonts w:ascii="Times New Roman" w:hAnsi="Times New Roman" w:cs="Times New Roman"/>
          <w:sz w:val="24"/>
          <w:szCs w:val="24"/>
        </w:rPr>
        <w:t xml:space="preserve"> кто изображен на карточке, где живет и как называется его жилище.</w:t>
      </w:r>
    </w:p>
    <w:p w:rsidR="00C42D50" w:rsidRPr="004B0F87" w:rsidRDefault="00C42D50" w:rsidP="004B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9573E8" w:rsidRPr="004B0F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B0F87">
        <w:rPr>
          <w:rFonts w:ascii="Times New Roman" w:hAnsi="Times New Roman" w:cs="Times New Roman"/>
          <w:b/>
          <w:i/>
          <w:sz w:val="24"/>
          <w:szCs w:val="24"/>
        </w:rPr>
        <w:t>вариант игры на закрепление</w:t>
      </w:r>
      <w:r w:rsidRPr="004B0F87">
        <w:rPr>
          <w:rFonts w:ascii="Times New Roman" w:hAnsi="Times New Roman" w:cs="Times New Roman"/>
          <w:sz w:val="24"/>
          <w:szCs w:val="24"/>
        </w:rPr>
        <w:t>.</w:t>
      </w:r>
    </w:p>
    <w:p w:rsidR="00C42D50" w:rsidRPr="004B0F87" w:rsidRDefault="00C42D50" w:rsidP="004B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4B0F87">
        <w:rPr>
          <w:rFonts w:ascii="Times New Roman" w:hAnsi="Times New Roman" w:cs="Times New Roman"/>
          <w:sz w:val="24"/>
          <w:szCs w:val="24"/>
        </w:rPr>
        <w:t>: закреплять с детьми названия жилищ животных</w:t>
      </w:r>
      <w:r w:rsidR="00304854" w:rsidRPr="004B0F87">
        <w:rPr>
          <w:rFonts w:ascii="Times New Roman" w:hAnsi="Times New Roman" w:cs="Times New Roman"/>
          <w:sz w:val="24"/>
          <w:szCs w:val="24"/>
        </w:rPr>
        <w:t xml:space="preserve">, птиц </w:t>
      </w:r>
      <w:r w:rsidRPr="004B0F87">
        <w:rPr>
          <w:rFonts w:ascii="Times New Roman" w:hAnsi="Times New Roman" w:cs="Times New Roman"/>
          <w:sz w:val="24"/>
          <w:szCs w:val="24"/>
        </w:rPr>
        <w:t xml:space="preserve"> и насекомых.</w:t>
      </w:r>
    </w:p>
    <w:p w:rsidR="00114921" w:rsidRPr="004B0F87" w:rsidRDefault="00C42D50" w:rsidP="004B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  <w:u w:val="single"/>
        </w:rPr>
        <w:t>Ход</w:t>
      </w:r>
      <w:r w:rsidRPr="004B0F87">
        <w:rPr>
          <w:rFonts w:ascii="Times New Roman" w:hAnsi="Times New Roman" w:cs="Times New Roman"/>
          <w:sz w:val="24"/>
          <w:szCs w:val="24"/>
        </w:rPr>
        <w:t xml:space="preserve"> игры:  воспитатель читает стихотворение без слов названия жилищ для животных, дети добавляют стихи, показывают нужную карточку.</w:t>
      </w:r>
    </w:p>
    <w:p w:rsidR="00114921" w:rsidRPr="004B0F87" w:rsidRDefault="00114921" w:rsidP="004B0F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F87">
        <w:rPr>
          <w:rFonts w:ascii="Times New Roman" w:hAnsi="Times New Roman" w:cs="Times New Roman"/>
          <w:b/>
          <w:i/>
          <w:sz w:val="24"/>
          <w:szCs w:val="24"/>
        </w:rPr>
        <w:t>3 вариант игры по карточкам</w:t>
      </w:r>
      <w:r w:rsidRPr="004B0F87">
        <w:rPr>
          <w:rFonts w:ascii="Times New Roman" w:hAnsi="Times New Roman" w:cs="Times New Roman"/>
          <w:sz w:val="24"/>
          <w:szCs w:val="24"/>
        </w:rPr>
        <w:t xml:space="preserve"> </w:t>
      </w:r>
      <w:r w:rsidRPr="004B0F87">
        <w:rPr>
          <w:rFonts w:ascii="Times New Roman" w:hAnsi="Times New Roman" w:cs="Times New Roman"/>
          <w:b/>
          <w:sz w:val="24"/>
          <w:szCs w:val="24"/>
        </w:rPr>
        <w:t xml:space="preserve">«Лакомство для </w:t>
      </w:r>
      <w:proofErr w:type="gramStart"/>
      <w:r w:rsidRPr="004B0F87">
        <w:rPr>
          <w:rFonts w:ascii="Times New Roman" w:hAnsi="Times New Roman" w:cs="Times New Roman"/>
          <w:b/>
          <w:sz w:val="24"/>
          <w:szCs w:val="24"/>
        </w:rPr>
        <w:t>зверюшек</w:t>
      </w:r>
      <w:proofErr w:type="gramEnd"/>
      <w:r w:rsidRPr="004B0F87">
        <w:rPr>
          <w:rFonts w:ascii="Times New Roman" w:hAnsi="Times New Roman" w:cs="Times New Roman"/>
          <w:b/>
          <w:sz w:val="24"/>
          <w:szCs w:val="24"/>
        </w:rPr>
        <w:t>».</w:t>
      </w:r>
    </w:p>
    <w:p w:rsidR="00C42D50" w:rsidRPr="004B0F87" w:rsidRDefault="00114921" w:rsidP="004B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4B0F87">
        <w:rPr>
          <w:rFonts w:ascii="Times New Roman" w:hAnsi="Times New Roman" w:cs="Times New Roman"/>
          <w:sz w:val="24"/>
          <w:szCs w:val="24"/>
        </w:rPr>
        <w:t>: расширение  представл</w:t>
      </w:r>
      <w:r w:rsidR="001E384F" w:rsidRPr="004B0F87">
        <w:rPr>
          <w:rFonts w:ascii="Times New Roman" w:hAnsi="Times New Roman" w:cs="Times New Roman"/>
          <w:sz w:val="24"/>
          <w:szCs w:val="24"/>
        </w:rPr>
        <w:t>ения знаний дошкольников о месте обитания</w:t>
      </w:r>
      <w:r w:rsidRPr="004B0F87">
        <w:rPr>
          <w:rFonts w:ascii="Times New Roman" w:hAnsi="Times New Roman" w:cs="Times New Roman"/>
          <w:sz w:val="24"/>
          <w:szCs w:val="24"/>
        </w:rPr>
        <w:t xml:space="preserve"> и питания некоторых животных</w:t>
      </w:r>
      <w:r w:rsidR="00304854" w:rsidRPr="004B0F87">
        <w:rPr>
          <w:rFonts w:ascii="Times New Roman" w:hAnsi="Times New Roman" w:cs="Times New Roman"/>
          <w:sz w:val="24"/>
          <w:szCs w:val="24"/>
        </w:rPr>
        <w:t xml:space="preserve">, птиц </w:t>
      </w:r>
      <w:r w:rsidRPr="004B0F87">
        <w:rPr>
          <w:rFonts w:ascii="Times New Roman" w:hAnsi="Times New Roman" w:cs="Times New Roman"/>
          <w:sz w:val="24"/>
          <w:szCs w:val="24"/>
        </w:rPr>
        <w:t xml:space="preserve"> и насекомых.</w:t>
      </w:r>
    </w:p>
    <w:p w:rsidR="00114921" w:rsidRPr="004B0F87" w:rsidRDefault="00114921" w:rsidP="004B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4B0F87">
        <w:rPr>
          <w:rFonts w:ascii="Times New Roman" w:hAnsi="Times New Roman" w:cs="Times New Roman"/>
          <w:sz w:val="24"/>
          <w:szCs w:val="24"/>
        </w:rPr>
        <w:t>: развивать общие познавательные способности</w:t>
      </w:r>
      <w:r w:rsidR="00E609A9" w:rsidRPr="004B0F87">
        <w:rPr>
          <w:rFonts w:ascii="Times New Roman" w:hAnsi="Times New Roman" w:cs="Times New Roman"/>
          <w:sz w:val="24"/>
          <w:szCs w:val="24"/>
        </w:rPr>
        <w:t>: умение наблюдать и описывать, строить предложения, находить причинно-следственные связи; расширять и обобщать знания о мире животных; развивать интеллектуальные и творческие способности дошкольников; формировать осознанное и бережное отношение к животным и насекомым.</w:t>
      </w:r>
    </w:p>
    <w:p w:rsidR="00E609A9" w:rsidRPr="004B0F87" w:rsidRDefault="00E609A9" w:rsidP="004B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Pr="004B0F87">
        <w:rPr>
          <w:rFonts w:ascii="Times New Roman" w:hAnsi="Times New Roman" w:cs="Times New Roman"/>
          <w:sz w:val="24"/>
          <w:szCs w:val="24"/>
        </w:rPr>
        <w:t>: цветные карточки с изображением животных и насекомых, листы белой бумаги, простые карандаши.</w:t>
      </w:r>
    </w:p>
    <w:p w:rsidR="00E609A9" w:rsidRPr="004B0F87" w:rsidRDefault="00E609A9" w:rsidP="004B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</w:rPr>
        <w:t xml:space="preserve">Ход игры: выбирается в игре первый ведущий. Карточки разложены на столе белой стороной, ведущий выбирает любую карточку, показывает ее детям, </w:t>
      </w:r>
      <w:r w:rsidR="00D2095C" w:rsidRPr="004B0F87">
        <w:rPr>
          <w:rFonts w:ascii="Times New Roman" w:hAnsi="Times New Roman" w:cs="Times New Roman"/>
          <w:sz w:val="24"/>
          <w:szCs w:val="24"/>
        </w:rPr>
        <w:t>проговаривает,</w:t>
      </w:r>
      <w:r w:rsidRPr="004B0F87">
        <w:rPr>
          <w:rFonts w:ascii="Times New Roman" w:hAnsi="Times New Roman" w:cs="Times New Roman"/>
          <w:sz w:val="24"/>
          <w:szCs w:val="24"/>
        </w:rPr>
        <w:t xml:space="preserve"> кто на ней изображен, где живет, а все участники игры должны нарисовать любим</w:t>
      </w:r>
      <w:r w:rsidR="00304854" w:rsidRPr="004B0F87">
        <w:rPr>
          <w:rFonts w:ascii="Times New Roman" w:hAnsi="Times New Roman" w:cs="Times New Roman"/>
          <w:sz w:val="24"/>
          <w:szCs w:val="24"/>
        </w:rPr>
        <w:t xml:space="preserve">ое лакомство для этого </w:t>
      </w:r>
      <w:proofErr w:type="gramStart"/>
      <w:r w:rsidR="00304854" w:rsidRPr="004B0F87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 w:rsidR="00304854" w:rsidRPr="004B0F87">
        <w:rPr>
          <w:rFonts w:ascii="Times New Roman" w:hAnsi="Times New Roman" w:cs="Times New Roman"/>
          <w:sz w:val="24"/>
          <w:szCs w:val="24"/>
        </w:rPr>
        <w:t>. Далее выходит второй ведущий и по такой же схеме работает с карточками.</w:t>
      </w:r>
    </w:p>
    <w:p w:rsidR="002D31CD" w:rsidRPr="004B0F87" w:rsidRDefault="002D31CD" w:rsidP="004B0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095C" w:rsidRPr="004B0F87" w:rsidRDefault="009B637B" w:rsidP="004B0F8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Дидактическая игра «Экологическая почта»</w:t>
      </w:r>
      <w:r w:rsidR="00304854" w:rsidRPr="004B0F8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</w:t>
      </w:r>
    </w:p>
    <w:p w:rsidR="00560C46" w:rsidRPr="004B0F87" w:rsidRDefault="009B637B" w:rsidP="004B0F8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игра разработана в год экологии и сопряжена с продуктивной деятельностью, дети в результате игры должны оформить плакат – мотиватор, кото</w:t>
      </w:r>
      <w:r w:rsidR="009431AC"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рый пр</w:t>
      </w:r>
      <w:r w:rsidR="00D150AC"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изывает беречь природу.</w:t>
      </w:r>
      <w:r w:rsidR="00560C46" w:rsidRPr="004B0F8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9B637B" w:rsidRPr="004B0F87" w:rsidRDefault="000021E5" w:rsidP="004B0F8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="009B637B" w:rsidRPr="004B0F87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="004659CB"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37B"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 дошкольников в том, что необходимо охранять и беречь окружающие природные объекты. Формировать у детей интерес к получению экологических знаний, развивать мышление, память.</w:t>
      </w:r>
    </w:p>
    <w:p w:rsidR="009B637B" w:rsidRPr="004B0F87" w:rsidRDefault="009B637B" w:rsidP="004B0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0F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Материалы:</w:t>
      </w:r>
      <w:r w:rsidR="004659CB"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аудиозапись, письма в разноцветных конвертах, различные картинки обитателей и объектов природы (жаба, лягушка, летучая мышь, змея, водяные лилии, крапива, мухомор, сова, паук)</w:t>
      </w:r>
      <w:proofErr w:type="gramEnd"/>
    </w:p>
    <w:p w:rsidR="009B637B" w:rsidRPr="004B0F87" w:rsidRDefault="009B637B" w:rsidP="004B0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Ход игры</w:t>
      </w:r>
      <w:r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637B" w:rsidRPr="004B0F87" w:rsidRDefault="009B637B" w:rsidP="004B0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объявляет, что почтальон доставил почту, но обратного адреса нет и все конверты цветные: коричневый, серый, полосатый, белый, зеленый, красный, коричневый с перышками, серый с разводами.</w:t>
      </w:r>
      <w:proofErr w:type="gramEnd"/>
      <w:r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отправляет письмо по кругу, звучит музыка, когда музыка прекращается, конверт остается у того, кто в этот момент держит его в руках. Не открывая, ребенок должен предположить от кого письмо. Затем воспитатель помогает прочитать письмо. Ребенок должен отгадать от кого же это письмо, если не отгадывает, то другие участники помогают, выбирают соответствующую картинку и наклеивают на большой лист (ватман). Игра продолжается до тех пор, пока не прочитают все письма. Когда все отправители отгаданы и их фотографии наклеены на большой лист бумаги, детям предлагается оформить плакат – мотиватор «Не обижайте, берегите и любите нас!».</w:t>
      </w:r>
    </w:p>
    <w:p w:rsidR="002D31CD" w:rsidRPr="004B0F87" w:rsidRDefault="002D31CD" w:rsidP="004B0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37B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Жалобные письма.</w:t>
      </w:r>
    </w:p>
    <w:p w:rsidR="009B637B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B0F8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Коричневый конверт</w:t>
      </w:r>
    </w:p>
    <w:p w:rsidR="007A3C1B" w:rsidRPr="004B0F87" w:rsidRDefault="007A3C1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B637B"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Родилась я не красавицей. Но, как говорится, не </w:t>
      </w:r>
      <w:proofErr w:type="gramStart"/>
      <w:r w:rsidR="009B637B"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proofErr w:type="gramEnd"/>
      <w:r w:rsidR="009B637B"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быть красивыми. Когда меня видят, то морщатся, пищат, пытаются камнями кидать. А еще боятся меня в руки брать, говорят, что от этого на руках бородавки будут. А все забыли, что я большую пользу приношу. Моя любимая пища - насекомые, я ими летом питаюсь, съедаю около 1000 вредных насекомых</w:t>
      </w:r>
      <w:r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B637B"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D31CD" w:rsidRPr="004B0F87" w:rsidRDefault="002D31CD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37B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(Жаба)</w:t>
      </w:r>
    </w:p>
    <w:p w:rsidR="00560C46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B0F8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Серый конверт</w:t>
      </w:r>
    </w:p>
    <w:p w:rsidR="001553D3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умею очень длительно летать, питаюсь насекомыми, но не похожа на птицу. Очень люблю темноту, а спать люблю вниз головой. Когда птицы спят, я от заката до рассвета ловлю вредителей сада и огорода. А когда идет дождь, и насекомые прячутся в коре деревьев, я ползаю по дереву и нахожу добычу. Многие люди меня не любят и обижают, наверное, потому что не знают, что </w:t>
      </w:r>
      <w:proofErr w:type="gramStart"/>
      <w:r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уничтожая насекомых вредителей приношу пользу.</w:t>
      </w:r>
    </w:p>
    <w:p w:rsidR="002D31CD" w:rsidRPr="004B0F87" w:rsidRDefault="002D31CD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60C46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(Летучая мышь)</w:t>
      </w:r>
    </w:p>
    <w:p w:rsidR="00560C46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Полосатый конверт</w:t>
      </w:r>
    </w:p>
    <w:p w:rsidR="009B637B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природе просто незаменима. Меня называют природным санитаром. Особенно я полезна для сельского хозяйства, так как спасаю посевы от грызунов. А еще, если я укушу, можно умереть, но с другой стороны, мой яд используется для изготовления многих лекарств. Поэтому я вас прошу – не убивайте меня, я вас не </w:t>
      </w:r>
      <w:r w:rsidR="002D31CD"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трону, если вы меня не тронете. </w:t>
      </w:r>
      <w:r w:rsidR="007C4F71" w:rsidRPr="004B0F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(Змея)</w:t>
      </w:r>
    </w:p>
    <w:p w:rsidR="002D31CD" w:rsidRPr="004B0F87" w:rsidRDefault="002D31CD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37B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B0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(Крапива)</w:t>
      </w:r>
    </w:p>
    <w:p w:rsidR="009B637B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B0F8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Зеленый конверт</w:t>
      </w:r>
    </w:p>
    <w:p w:rsidR="009B637B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называют «зеленым кипятком», говорят, меня видит даже слепой. Я являюсь любимым лакомством некоторого вида бабочек. Люди меня используют для приготовления салата, супа, борща. Из меня делают полотно. А самое интересное, в моих листьях, как в холодильнике, могут храниться мясо и рыба. Не любят меня маленькие дети, потом</w:t>
      </w:r>
      <w:r w:rsidR="002D31CD"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>у что я, я как кипяток обжигаю.</w:t>
      </w:r>
    </w:p>
    <w:p w:rsidR="002D31CD" w:rsidRPr="004B0F87" w:rsidRDefault="002D31CD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B637B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B0F8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(Мухомор)</w:t>
      </w:r>
    </w:p>
    <w:p w:rsidR="009B637B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B0F8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Красный в горошек конверт</w:t>
      </w:r>
    </w:p>
    <w:p w:rsidR="009B637B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красиво наряжаться, особенно обожаю ярко – красные шляпы в горошек. В сказке соседствую с избушкой Бабы Яги. Помогаю бороться с назойливыми мухами. Для коров, лосей, оленей служу лекарством. Прошу в</w:t>
      </w:r>
      <w:r w:rsidR="002D31CD" w:rsidRPr="004B0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не топчите, не губите меня.</w:t>
      </w:r>
    </w:p>
    <w:p w:rsidR="002D31CD" w:rsidRPr="004B0F87" w:rsidRDefault="002D31CD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4B0F87" w:rsidRDefault="004B0F87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</w:p>
    <w:p w:rsidR="004B0F87" w:rsidRDefault="004B0F87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</w:p>
    <w:p w:rsidR="009B637B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4B0F87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lastRenderedPageBreak/>
        <w:t>(Сова)</w:t>
      </w:r>
    </w:p>
    <w:p w:rsidR="009B637B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4B0F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Коричневый с перышками конверт</w:t>
      </w:r>
    </w:p>
    <w:p w:rsidR="009B637B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Живу я долго от 20 до 70 лет. Днем я сплю, а ночью выхожу на охоту. Моей добычей являются насекомые, ежи, грызуны. Летаю я бесшумно, так как у меня на крыльях особенные перышки. Только я одна могу поворачивать голову вокруг себя. А еще я «вижу» ушами, у меня отличный слух. А некоторые люди называют меня мудрой. Но большинство людей меня не любят, говорят, что голос у меня некрасивый, что беду я накликаю, что глаза у меня большие и некрасивые. Но не забывайте, что я много пользы приношу людям, я спас</w:t>
      </w:r>
      <w:r w:rsidR="002D31CD"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аю посевы зерновых от грызунов.</w:t>
      </w:r>
    </w:p>
    <w:p w:rsidR="002D31CD" w:rsidRPr="004B0F87" w:rsidRDefault="002D31CD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B637B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4B0F8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(Паук)</w:t>
      </w:r>
    </w:p>
    <w:p w:rsidR="009B637B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4B0F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Коричневый с разводами конверт</w:t>
      </w:r>
    </w:p>
    <w:p w:rsidR="00D2095C" w:rsidRPr="004B0F87" w:rsidRDefault="009B637B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могу похвастаться многочисленными лапками. Обитаю рядом с человеком, иногда даже в доме. Борюсь с вредными насекомыми, обожаю мух и комаров, для того чтобы их поймать я плету прочные сети. Но люди относят</w:t>
      </w:r>
      <w:r w:rsid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ся ко мне пренебрежительно из-</w:t>
      </w:r>
      <w:r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моей не очень привлекательной внешности. Люди</w:t>
      </w:r>
      <w:r w:rsidR="000B52CD"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стоит бояться меня, я удиви</w:t>
      </w:r>
      <w:r w:rsidR="003A3CC5"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тельное и обаятельное существо.</w:t>
      </w:r>
      <w:r w:rsidR="0015271A"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2095C" w:rsidRPr="004B0F87" w:rsidRDefault="00D2095C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63B22" w:rsidRPr="004B0F87" w:rsidRDefault="00663B22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 «Узнай птицу по силуэту»</w:t>
      </w:r>
    </w:p>
    <w:p w:rsidR="00663B22" w:rsidRPr="004B0F87" w:rsidRDefault="00663B22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Цель</w:t>
      </w:r>
      <w:r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знания детей о зимующих и перелетных птицах, упражнять в умении узнавать птиц по силуэту.</w:t>
      </w:r>
    </w:p>
    <w:p w:rsidR="00663B22" w:rsidRPr="004B0F87" w:rsidRDefault="00663B22" w:rsidP="004B0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Материал</w:t>
      </w:r>
      <w:r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картинки с силуэтами птиц.</w:t>
      </w:r>
    </w:p>
    <w:p w:rsidR="0015271A" w:rsidRPr="004B0F87" w:rsidRDefault="00663B22" w:rsidP="004B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0F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65674" cy="5150187"/>
            <wp:effectExtent l="819150" t="0" r="796776" b="0"/>
            <wp:docPr id="5" name="Рисунок 5" descr="C:\Users\Пользователь\Downloads\IMG-2020122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IMG-20201221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65646" cy="515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F87" w:rsidRDefault="004B0F87" w:rsidP="004B0F8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4B0F87" w:rsidRDefault="004B0F87" w:rsidP="004B0F8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7235BC" w:rsidRPr="004B0F87" w:rsidRDefault="007235BC" w:rsidP="004B0F8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Игра «С какого дерева лист»</w:t>
      </w:r>
    </w:p>
    <w:p w:rsidR="007235BC" w:rsidRPr="004B0F87" w:rsidRDefault="007235BC" w:rsidP="004B0F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Цель</w:t>
      </w:r>
      <w:r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Закреплять названия деревьев, листьев и плодов. </w:t>
      </w:r>
      <w:r w:rsidR="00BF1E28"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Обеспечить</w:t>
      </w:r>
      <w:r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развитие умения детей подбирать листья к деревьям. Развивать внимание, наблюдательность.</w:t>
      </w:r>
    </w:p>
    <w:p w:rsidR="00BF1E28" w:rsidRPr="004B0F87" w:rsidRDefault="007235BC" w:rsidP="004B0F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Материал</w:t>
      </w:r>
      <w:r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Картинки деревьев: рябины, березы, ели, дуба и других и  их листьев и плодов.</w:t>
      </w:r>
    </w:p>
    <w:p w:rsidR="00BF1E28" w:rsidRPr="004B0F87" w:rsidRDefault="00BF1E28" w:rsidP="004B0F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D31CD" w:rsidRPr="004B0F87" w:rsidRDefault="002D31CD" w:rsidP="004B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0F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0200" cy="3190875"/>
            <wp:effectExtent l="19050" t="0" r="0" b="0"/>
            <wp:docPr id="1" name="Рисунок 1" descr="C:\Users\Пользователь\Downloads\IMG-2020122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-20201221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515" cy="319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5BC" w:rsidRPr="004B0F87" w:rsidRDefault="007235BC" w:rsidP="004B0F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0F87" w:rsidRDefault="004B0F87" w:rsidP="004B0F8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4B0F87" w:rsidRDefault="004B0F87" w:rsidP="004B0F8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7235BC" w:rsidRPr="004B0F87" w:rsidRDefault="007235BC" w:rsidP="004B0F8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 «Что сделано руками человека»</w:t>
      </w:r>
    </w:p>
    <w:p w:rsidR="007235BC" w:rsidRPr="004B0F87" w:rsidRDefault="007235BC" w:rsidP="004B0F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Цель</w:t>
      </w:r>
      <w:r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и систематизировать знания детей о том,  что создано</w:t>
      </w:r>
      <w:r w:rsidR="00A10FE1"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руками человека и что дает человеку природа.</w:t>
      </w:r>
    </w:p>
    <w:p w:rsidR="00A10FE1" w:rsidRPr="004B0F87" w:rsidRDefault="00A10FE1" w:rsidP="004B0F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Материал</w:t>
      </w:r>
      <w:r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картинки с изображением предметов, мяч.</w:t>
      </w:r>
    </w:p>
    <w:p w:rsidR="00BF1E28" w:rsidRPr="004B0F87" w:rsidRDefault="00BF1E28" w:rsidP="004B0F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10FE1" w:rsidRPr="004B0F87" w:rsidRDefault="00BF1E28" w:rsidP="004B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0F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14950" cy="3781425"/>
            <wp:effectExtent l="19050" t="0" r="0" b="0"/>
            <wp:docPr id="2" name="Рисунок 2" descr="C:\Users\Пользователь\Downloads\IMG-20201221-WA00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01221-WA0034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596" r="9936" b="-1424"/>
                    <a:stretch/>
                  </pic:blipFill>
                  <pic:spPr bwMode="auto">
                    <a:xfrm>
                      <a:off x="0" y="0"/>
                      <a:ext cx="5314250" cy="378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0F87" w:rsidRDefault="004B0F87" w:rsidP="004B0F8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4B0F87" w:rsidRDefault="004B0F87" w:rsidP="004B0F8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4B0F87" w:rsidRDefault="004B0F87" w:rsidP="004B0F8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15271A" w:rsidRPr="004B0F87" w:rsidRDefault="0015271A" w:rsidP="004B0F8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 «Вершки и корешки»</w:t>
      </w:r>
    </w:p>
    <w:p w:rsidR="0015271A" w:rsidRPr="004B0F87" w:rsidRDefault="0015271A" w:rsidP="004B0F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Цель</w:t>
      </w:r>
      <w:r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Закреплять знания о том, что в овощах есть съедобные корни – корешки и плоды – вершки, у некоторых овощей съедобны и вершки и корешки. Упражнять в составлении целого растения из его частей.</w:t>
      </w:r>
    </w:p>
    <w:p w:rsidR="0015271A" w:rsidRPr="004B0F87" w:rsidRDefault="0015271A" w:rsidP="004B0F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B0F8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Материал</w:t>
      </w:r>
      <w:r w:rsidRPr="004B0F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картинки с изображением листьев, плодов, корней овощей, 2 обруча.</w:t>
      </w:r>
    </w:p>
    <w:p w:rsidR="0015271A" w:rsidRPr="004B0F87" w:rsidRDefault="0015271A" w:rsidP="004B0F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91B8B" w:rsidRPr="004B0F87" w:rsidRDefault="00663B22" w:rsidP="004B0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3948540"/>
            <wp:effectExtent l="0" t="0" r="0" b="0"/>
            <wp:docPr id="4" name="Рисунок 4" descr="C:\Users\Пользователь\Downloads\IMG-2020122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-20201221-WA00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551" t="7845" r="1" b="20830"/>
                    <a:stretch/>
                  </pic:blipFill>
                  <pic:spPr bwMode="auto">
                    <a:xfrm>
                      <a:off x="0" y="0"/>
                      <a:ext cx="3167911" cy="39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3B22" w:rsidRPr="004B0F87" w:rsidRDefault="00663B22" w:rsidP="004B0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0F87" w:rsidRDefault="004B0F87" w:rsidP="004B0F87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</w:p>
    <w:p w:rsidR="00663B22" w:rsidRPr="004B0F87" w:rsidRDefault="00663B22" w:rsidP="004B0F87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</w:rPr>
        <w:t>«Помните взрослые, помните дети</w:t>
      </w:r>
    </w:p>
    <w:p w:rsidR="00663B22" w:rsidRPr="004B0F87" w:rsidRDefault="00663B22" w:rsidP="004B0F87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</w:rPr>
        <w:t>Помните, что красота на планете</w:t>
      </w:r>
    </w:p>
    <w:p w:rsidR="00663B22" w:rsidRPr="004B0F87" w:rsidRDefault="00663B22" w:rsidP="004B0F87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</w:rPr>
        <w:t>Будет зависеть только от нас.</w:t>
      </w:r>
    </w:p>
    <w:p w:rsidR="00663B22" w:rsidRPr="004B0F87" w:rsidRDefault="00663B22" w:rsidP="004B0F87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</w:rPr>
        <w:t>Не забывайте об этом сейчас.</w:t>
      </w:r>
    </w:p>
    <w:p w:rsidR="00663B22" w:rsidRPr="004B0F87" w:rsidRDefault="00663B22" w:rsidP="004B0F87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</w:rPr>
        <w:t>Планету живую сберечь для народа</w:t>
      </w:r>
    </w:p>
    <w:p w:rsidR="00663B22" w:rsidRPr="004B0F87" w:rsidRDefault="00663B22" w:rsidP="004B0F87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4B0F87">
        <w:rPr>
          <w:rFonts w:ascii="Times New Roman" w:hAnsi="Times New Roman" w:cs="Times New Roman"/>
          <w:sz w:val="24"/>
          <w:szCs w:val="24"/>
        </w:rPr>
        <w:t>И пусть восхваляет гимн жизни ПРИРОДА!»</w:t>
      </w:r>
    </w:p>
    <w:p w:rsidR="00663B22" w:rsidRPr="004B0F87" w:rsidRDefault="00663B22" w:rsidP="004B0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3B22" w:rsidRPr="004B0F87" w:rsidSect="004B0F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23FAA"/>
    <w:multiLevelType w:val="hybridMultilevel"/>
    <w:tmpl w:val="72C4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2B1"/>
    <w:rsid w:val="000021E5"/>
    <w:rsid w:val="00037C12"/>
    <w:rsid w:val="00083FDF"/>
    <w:rsid w:val="00090099"/>
    <w:rsid w:val="000B52CD"/>
    <w:rsid w:val="00114921"/>
    <w:rsid w:val="0015271A"/>
    <w:rsid w:val="001553D3"/>
    <w:rsid w:val="001E384F"/>
    <w:rsid w:val="002111EA"/>
    <w:rsid w:val="0023226D"/>
    <w:rsid w:val="00271969"/>
    <w:rsid w:val="00287950"/>
    <w:rsid w:val="00287F02"/>
    <w:rsid w:val="002C6D45"/>
    <w:rsid w:val="002D31CD"/>
    <w:rsid w:val="002F1D79"/>
    <w:rsid w:val="00304854"/>
    <w:rsid w:val="0031003E"/>
    <w:rsid w:val="00316658"/>
    <w:rsid w:val="003A3CC5"/>
    <w:rsid w:val="003E5C00"/>
    <w:rsid w:val="004659CB"/>
    <w:rsid w:val="004707A2"/>
    <w:rsid w:val="00482558"/>
    <w:rsid w:val="004B0F87"/>
    <w:rsid w:val="00560C46"/>
    <w:rsid w:val="00593095"/>
    <w:rsid w:val="005F23EF"/>
    <w:rsid w:val="00641F79"/>
    <w:rsid w:val="00663B22"/>
    <w:rsid w:val="00672737"/>
    <w:rsid w:val="00673A4F"/>
    <w:rsid w:val="006B4F33"/>
    <w:rsid w:val="006D6B8D"/>
    <w:rsid w:val="006E3BF6"/>
    <w:rsid w:val="0070544F"/>
    <w:rsid w:val="007235BC"/>
    <w:rsid w:val="00732AD6"/>
    <w:rsid w:val="00735197"/>
    <w:rsid w:val="00781B1E"/>
    <w:rsid w:val="00784B0C"/>
    <w:rsid w:val="007A3C1B"/>
    <w:rsid w:val="007A5C3C"/>
    <w:rsid w:val="007C4F71"/>
    <w:rsid w:val="007E3B6E"/>
    <w:rsid w:val="0084736A"/>
    <w:rsid w:val="00876414"/>
    <w:rsid w:val="008A7DE5"/>
    <w:rsid w:val="008B6E40"/>
    <w:rsid w:val="008C02B1"/>
    <w:rsid w:val="008D78A2"/>
    <w:rsid w:val="008E1849"/>
    <w:rsid w:val="008F7CDA"/>
    <w:rsid w:val="00923362"/>
    <w:rsid w:val="009431AC"/>
    <w:rsid w:val="009573E8"/>
    <w:rsid w:val="00996087"/>
    <w:rsid w:val="009B637B"/>
    <w:rsid w:val="009C4190"/>
    <w:rsid w:val="009E0075"/>
    <w:rsid w:val="009E5D8E"/>
    <w:rsid w:val="00A10FE1"/>
    <w:rsid w:val="00A4216A"/>
    <w:rsid w:val="00A66EA1"/>
    <w:rsid w:val="00A92CA3"/>
    <w:rsid w:val="00AE762C"/>
    <w:rsid w:val="00AF0E3F"/>
    <w:rsid w:val="00B0454F"/>
    <w:rsid w:val="00B22CAB"/>
    <w:rsid w:val="00B723BE"/>
    <w:rsid w:val="00BA1CB3"/>
    <w:rsid w:val="00BA3D6D"/>
    <w:rsid w:val="00BF1E28"/>
    <w:rsid w:val="00C42D50"/>
    <w:rsid w:val="00C94A32"/>
    <w:rsid w:val="00D150AC"/>
    <w:rsid w:val="00D2095C"/>
    <w:rsid w:val="00D25250"/>
    <w:rsid w:val="00D32108"/>
    <w:rsid w:val="00D34CF2"/>
    <w:rsid w:val="00D5139D"/>
    <w:rsid w:val="00D91B8B"/>
    <w:rsid w:val="00DA7712"/>
    <w:rsid w:val="00DB0219"/>
    <w:rsid w:val="00DB37F9"/>
    <w:rsid w:val="00DD0B41"/>
    <w:rsid w:val="00DD668F"/>
    <w:rsid w:val="00E10B75"/>
    <w:rsid w:val="00E609A9"/>
    <w:rsid w:val="00E63641"/>
    <w:rsid w:val="00E92765"/>
    <w:rsid w:val="00EC6F86"/>
    <w:rsid w:val="00F6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197"/>
    <w:pPr>
      <w:ind w:left="720"/>
      <w:contextualSpacing/>
    </w:pPr>
  </w:style>
  <w:style w:type="paragraph" w:styleId="a4">
    <w:name w:val="Normal (Web)"/>
    <w:basedOn w:val="a"/>
    <w:rsid w:val="00AE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7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73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197"/>
    <w:pPr>
      <w:ind w:left="720"/>
      <w:contextualSpacing/>
    </w:pPr>
  </w:style>
  <w:style w:type="paragraph" w:styleId="a4">
    <w:name w:val="Normal (Web)"/>
    <w:basedOn w:val="a"/>
    <w:rsid w:val="00AE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7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7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CE158-B5F4-479F-965D-7A686035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7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Pc</cp:lastModifiedBy>
  <cp:revision>67</cp:revision>
  <cp:lastPrinted>2017-11-09T03:17:00Z</cp:lastPrinted>
  <dcterms:created xsi:type="dcterms:W3CDTF">2017-10-29T06:07:00Z</dcterms:created>
  <dcterms:modified xsi:type="dcterms:W3CDTF">2020-12-23T08:14:00Z</dcterms:modified>
</cp:coreProperties>
</file>