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ТЕХНОЛОГИЧЕСКАЯ КАРТА № 1</w:t>
      </w:r>
    </w:p>
    <w:p w:rsidR="006237E9" w:rsidRPr="00545128" w:rsidRDefault="006237E9" w:rsidP="00506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>раткосрочной</w:t>
      </w:r>
      <w:r w:rsidR="00506B7E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практики  по опытно-экспериментальной деятельности «Секреты подсолнечного масла» для детей 5-6 лет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F56957" w:rsidP="00F569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Белякова Любовь Васильевна</w:t>
      </w:r>
    </w:p>
    <w:p w:rsidR="00F56957" w:rsidRPr="00545128" w:rsidRDefault="00F56957" w:rsidP="00F569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 воспитатель МАДОУ  детский сад № 34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9"/>
      </w:tblGrid>
      <w:tr w:rsidR="006237E9" w:rsidRPr="00545128" w:rsidTr="00400C65">
        <w:trPr>
          <w:trHeight w:val="334"/>
        </w:trPr>
        <w:tc>
          <w:tcPr>
            <w:tcW w:w="3402" w:type="dxa"/>
          </w:tcPr>
          <w:p w:rsidR="006237E9" w:rsidRPr="00545128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6237E9" w:rsidRPr="00545128" w:rsidRDefault="00F56957" w:rsidP="009D2207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color w:val="000000"/>
              </w:rPr>
              <w:t>Опыты способствуют формированию у детей познавательного интереса,  развивают наблюдательность, мыслительную деятельность. В каждом опыте раскрывается причина наблюдаемого явления, дети подводятся к суждениям, умозаключениям. Опыты имеют большое значение для осознания детьми причинно-следственных связей.</w:t>
            </w:r>
          </w:p>
        </w:tc>
      </w:tr>
      <w:tr w:rsidR="006237E9" w:rsidRPr="00545128" w:rsidTr="00400C65">
        <w:trPr>
          <w:trHeight w:val="334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F56957" w:rsidRDefault="00F56957" w:rsidP="009D2207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Учить детей проводить опыты, анализировать результаты, делать умозаключения.</w:t>
            </w:r>
          </w:p>
          <w:p w:rsidR="00F56957" w:rsidRDefault="00F56957" w:rsidP="009D2207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Закреплять знания детей о правилах безопасности при проведении опытов.</w:t>
            </w:r>
          </w:p>
          <w:p w:rsidR="006237E9" w:rsidRPr="00545128" w:rsidRDefault="00F56957" w:rsidP="009D2207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Совершенствовать координацию руки и глаза. Продо</w:t>
            </w:r>
            <w:r w:rsidR="009D2207">
              <w:rPr>
                <w:lang w:eastAsia="en-US"/>
              </w:rPr>
              <w:t>лжать развивать мелкую моторику</w:t>
            </w:r>
            <w:r>
              <w:rPr>
                <w:lang w:eastAsia="en-US"/>
              </w:rPr>
              <w:t>. Углублять</w:t>
            </w:r>
            <w:r w:rsidR="00B06387">
              <w:rPr>
                <w:lang w:eastAsia="en-US"/>
              </w:rPr>
              <w:t xml:space="preserve"> представления </w:t>
            </w:r>
            <w:r w:rsidR="009D2207">
              <w:rPr>
                <w:lang w:eastAsia="en-US"/>
              </w:rPr>
              <w:t>о свойствах растительного масла.</w:t>
            </w:r>
          </w:p>
          <w:p w:rsidR="006237E9" w:rsidRPr="00545128" w:rsidRDefault="006237E9" w:rsidP="009D2207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6237E9" w:rsidRPr="00545128" w:rsidTr="00400C65"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6237E9" w:rsidRPr="00545128" w:rsidRDefault="00B06387" w:rsidP="009D2207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занятие 30 минут</w:t>
            </w:r>
          </w:p>
        </w:tc>
      </w:tr>
      <w:tr w:rsidR="006237E9" w:rsidRPr="00545128" w:rsidTr="00400C65">
        <w:trPr>
          <w:trHeight w:val="363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6237E9" w:rsidRPr="00545128" w:rsidRDefault="00B06387" w:rsidP="009D2207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Группа детей</w:t>
            </w:r>
          </w:p>
          <w:p w:rsidR="006237E9" w:rsidRPr="00545128" w:rsidRDefault="006237E9" w:rsidP="009D2207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545128" w:rsidTr="00400C65">
        <w:trPr>
          <w:trHeight w:val="1058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6237E9" w:rsidRPr="00545128" w:rsidRDefault="00B06387" w:rsidP="009D2207">
            <w:pPr>
              <w:pStyle w:val="2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Бесцветная посуда разного объема, семечки,  кусочки льда, пищевые красители, растительное масло, бумага, салфетки, вода, сода, лимонная кислота.</w:t>
            </w:r>
            <w:proofErr w:type="gramEnd"/>
          </w:p>
        </w:tc>
      </w:tr>
      <w:tr w:rsidR="006237E9" w:rsidRPr="00545128" w:rsidTr="00400C65">
        <w:trPr>
          <w:trHeight w:val="828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6237E9" w:rsidRDefault="00B06387" w:rsidP="009D2207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Дети знают правила при проведении опытов. </w:t>
            </w:r>
          </w:p>
          <w:p w:rsidR="00B06387" w:rsidRDefault="00B06387" w:rsidP="009D2207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Дети делятся  полученной информацией о растительном масле.</w:t>
            </w:r>
          </w:p>
          <w:p w:rsidR="00B06387" w:rsidRPr="00545128" w:rsidRDefault="00B06387" w:rsidP="009D2207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Дети могут демонстрировать знакомые опыты сверстникам.</w:t>
            </w:r>
          </w:p>
        </w:tc>
      </w:tr>
      <w:tr w:rsidR="006237E9" w:rsidRPr="00545128" w:rsidTr="00400C65">
        <w:trPr>
          <w:trHeight w:val="828"/>
        </w:trPr>
        <w:tc>
          <w:tcPr>
            <w:tcW w:w="3402" w:type="dxa"/>
          </w:tcPr>
          <w:p w:rsidR="006237E9" w:rsidRPr="00545128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6237E9" w:rsidRDefault="00B06387" w:rsidP="009D2207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О.В.</w:t>
            </w:r>
            <w:r w:rsidR="009D2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Дыбина</w:t>
            </w:r>
            <w:proofErr w:type="spellEnd"/>
            <w:r w:rsidR="006C47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="006C47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Неизведанное</w:t>
            </w:r>
            <w:proofErr w:type="gramEnd"/>
            <w:r w:rsidR="006C47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рядом» - Опыты и эксперименты для дошкольников.</w:t>
            </w:r>
          </w:p>
          <w:p w:rsidR="006C470E" w:rsidRDefault="006C470E" w:rsidP="009D2207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О.В.</w:t>
            </w:r>
            <w:r w:rsidR="009D2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«Из чего сделаны предметы»- Игры-занятия для дошкольников.</w:t>
            </w:r>
          </w:p>
          <w:p w:rsidR="006C470E" w:rsidRPr="00B06387" w:rsidRDefault="006C470E" w:rsidP="009D2207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Е.А.</w:t>
            </w:r>
            <w:r w:rsidR="009D2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Мартынова «Организация опытно-экспериментальной деятельности детей 2-7 лет.</w:t>
            </w:r>
          </w:p>
        </w:tc>
      </w:tr>
    </w:tbl>
    <w:p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207" w:rsidRPr="00545128" w:rsidRDefault="009D2207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2"/>
        <w:gridCol w:w="2245"/>
        <w:gridCol w:w="2524"/>
        <w:gridCol w:w="2322"/>
      </w:tblGrid>
      <w:tr w:rsidR="006237E9" w:rsidRPr="00545128" w:rsidTr="00400C65">
        <w:tc>
          <w:tcPr>
            <w:tcW w:w="2410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3027DA" w:rsidTr="00400C65">
        <w:tc>
          <w:tcPr>
            <w:tcW w:w="9781" w:type="dxa"/>
            <w:gridSpan w:val="4"/>
          </w:tcPr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6C47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«Секреты подсолнечного масла»</w:t>
            </w:r>
          </w:p>
        </w:tc>
      </w:tr>
      <w:tr w:rsidR="006237E9" w:rsidRPr="003027DA" w:rsidTr="00400C65">
        <w:tc>
          <w:tcPr>
            <w:tcW w:w="2410" w:type="dxa"/>
          </w:tcPr>
          <w:p w:rsidR="006237E9" w:rsidRPr="006C470E" w:rsidRDefault="006C470E" w:rsidP="009D2207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0E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детям, что такое подсолнечное масло.</w:t>
            </w:r>
          </w:p>
          <w:p w:rsidR="006C470E" w:rsidRDefault="006C470E" w:rsidP="009D2207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Побеседовать из чего получают масло.</w:t>
            </w:r>
          </w:p>
          <w:p w:rsidR="00D20F61" w:rsidRPr="006C470E" w:rsidRDefault="00D20F61" w:rsidP="009D2207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опытов.</w:t>
            </w:r>
          </w:p>
        </w:tc>
        <w:tc>
          <w:tcPr>
            <w:tcW w:w="2340" w:type="dxa"/>
          </w:tcPr>
          <w:p w:rsidR="006237E9" w:rsidRDefault="00D20F61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о том, из чего получают подсолнечное масло.</w:t>
            </w:r>
          </w:p>
          <w:p w:rsidR="00D20F61" w:rsidRDefault="00D20F61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2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Загадка про подсолнух.</w:t>
            </w:r>
          </w:p>
          <w:p w:rsidR="00D20F61" w:rsidRPr="003027DA" w:rsidRDefault="00D20F61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 свойствах масла: масло имеет цвет, имеет запах, масло  легче воды.</w:t>
            </w:r>
          </w:p>
        </w:tc>
        <w:tc>
          <w:tcPr>
            <w:tcW w:w="2669" w:type="dxa"/>
          </w:tcPr>
          <w:p w:rsidR="006237E9" w:rsidRDefault="00D20F61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Проявление интереса к деятельности.</w:t>
            </w:r>
          </w:p>
          <w:p w:rsidR="00D20F61" w:rsidRPr="003027DA" w:rsidRDefault="00D20F61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с воспитателем и помощь в проведении опытов.</w:t>
            </w:r>
          </w:p>
        </w:tc>
        <w:tc>
          <w:tcPr>
            <w:tcW w:w="2362" w:type="dxa"/>
          </w:tcPr>
          <w:p w:rsidR="006237E9" w:rsidRPr="003027DA" w:rsidRDefault="00D20F61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делятся полученной информацией и могут демонстрировать знакомые опыты.</w:t>
            </w:r>
          </w:p>
        </w:tc>
      </w:tr>
      <w:tr w:rsidR="006237E9" w:rsidRPr="003027DA" w:rsidTr="00400C65">
        <w:tc>
          <w:tcPr>
            <w:tcW w:w="9781" w:type="dxa"/>
            <w:gridSpan w:val="4"/>
          </w:tcPr>
          <w:p w:rsidR="006237E9" w:rsidRPr="003027DA" w:rsidRDefault="00D20F61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«Секреты подсолнечного масла»</w:t>
            </w:r>
          </w:p>
        </w:tc>
      </w:tr>
      <w:tr w:rsidR="006237E9" w:rsidRPr="003027DA" w:rsidTr="00400C65">
        <w:tc>
          <w:tcPr>
            <w:tcW w:w="2410" w:type="dxa"/>
          </w:tcPr>
          <w:p w:rsidR="006237E9" w:rsidRPr="00B7191C" w:rsidRDefault="00B7191C" w:rsidP="009D2207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91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простейшими опытами с подсолнечным маслом и водой.</w:t>
            </w:r>
          </w:p>
          <w:p w:rsidR="00B7191C" w:rsidRPr="00B7191C" w:rsidRDefault="00B7191C" w:rsidP="009D2207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и желание заниматься исследовательской деятельностью.</w:t>
            </w:r>
          </w:p>
        </w:tc>
        <w:tc>
          <w:tcPr>
            <w:tcW w:w="2340" w:type="dxa"/>
          </w:tcPr>
          <w:p w:rsidR="006237E9" w:rsidRDefault="006237E9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7191C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загадки.</w:t>
            </w:r>
          </w:p>
          <w:p w:rsidR="00B7191C" w:rsidRDefault="00B7191C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опыта с семечками.</w:t>
            </w:r>
          </w:p>
          <w:p w:rsidR="00B7191C" w:rsidRDefault="00B7191C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2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«Масло имеет цвет»</w:t>
            </w:r>
          </w:p>
          <w:p w:rsidR="00B7191C" w:rsidRDefault="00B7191C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2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«Масло имеет запах»</w:t>
            </w:r>
          </w:p>
          <w:p w:rsidR="00B7191C" w:rsidRDefault="00B7191C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2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E3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«Масло легче воды»</w:t>
            </w:r>
          </w:p>
          <w:p w:rsidR="001E7E32" w:rsidRDefault="001E7E32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Опыт «Фейерверк в банке»</w:t>
            </w:r>
          </w:p>
          <w:p w:rsidR="001E7E32" w:rsidRPr="003027DA" w:rsidRDefault="005B10A4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2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«Шагающая вода»</w:t>
            </w:r>
          </w:p>
        </w:tc>
        <w:tc>
          <w:tcPr>
            <w:tcW w:w="2669" w:type="dxa"/>
          </w:tcPr>
          <w:p w:rsidR="006237E9" w:rsidRDefault="001E7E32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2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Отгадывают загадку.</w:t>
            </w:r>
          </w:p>
          <w:p w:rsidR="001E7E32" w:rsidRPr="003027DA" w:rsidRDefault="001E7E32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2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воспитателем проводят опыты.</w:t>
            </w:r>
          </w:p>
        </w:tc>
        <w:tc>
          <w:tcPr>
            <w:tcW w:w="2362" w:type="dxa"/>
          </w:tcPr>
          <w:p w:rsidR="006237E9" w:rsidRDefault="001E7E32" w:rsidP="009D2207">
            <w:p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 и восхищение детей от полученных результатов своей деятельности.</w:t>
            </w:r>
          </w:p>
          <w:p w:rsidR="006237E9" w:rsidRPr="003027DA" w:rsidRDefault="006237E9" w:rsidP="009D2207">
            <w:pPr>
              <w:tabs>
                <w:tab w:val="left" w:pos="318"/>
              </w:tabs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Default="006237E9" w:rsidP="009D2207">
            <w:pPr>
              <w:tabs>
                <w:tab w:val="left" w:pos="318"/>
              </w:tabs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Default="006237E9" w:rsidP="009D2207">
            <w:pPr>
              <w:tabs>
                <w:tab w:val="left" w:pos="318"/>
              </w:tabs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3027DA" w:rsidRDefault="006237E9" w:rsidP="009D2207">
            <w:pPr>
              <w:tabs>
                <w:tab w:val="left" w:pos="318"/>
              </w:tabs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9D2207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2207" w:rsidRDefault="00477C1A" w:rsidP="009D220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1. </w:t>
      </w:r>
    </w:p>
    <w:p w:rsidR="009D2207" w:rsidRDefault="009D2207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477C1A" w:rsidP="009D22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ОПЫТОВ «СЕКРЕТЫ ПОДСОЛНЕЧНОГО МАСЛА»</w:t>
      </w:r>
    </w:p>
    <w:p w:rsidR="00477C1A" w:rsidRDefault="00477C1A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7C1A" w:rsidRDefault="00477C1A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ЗАГАДКА:</w:t>
      </w:r>
    </w:p>
    <w:p w:rsidR="00477C1A" w:rsidRDefault="00477C1A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7C1A" w:rsidRDefault="00477C1A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ОПЫТ 1  </w:t>
      </w:r>
      <w:r w:rsidR="009D220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 СЕМЕЧКАМИ</w:t>
      </w:r>
      <w:r w:rsidR="009D2207">
        <w:rPr>
          <w:rFonts w:ascii="Times New Roman" w:hAnsi="Times New Roman" w:cs="Times New Roman"/>
          <w:b/>
          <w:sz w:val="24"/>
          <w:szCs w:val="24"/>
        </w:rPr>
        <w:t>»</w:t>
      </w:r>
    </w:p>
    <w:p w:rsidR="00477C1A" w:rsidRDefault="00477C1A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9D22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Очистить семечку. Получилось масло? (нет)</w:t>
      </w:r>
    </w:p>
    <w:p w:rsidR="00477C1A" w:rsidRDefault="00477C1A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9D22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Опустим семечку в воду. Получилось масло? (нет)</w:t>
      </w:r>
    </w:p>
    <w:p w:rsidR="00477C1A" w:rsidRDefault="00477C1A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9D22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Положим семечку на лист бумаги. Выделилось масло? (нет)</w:t>
      </w:r>
    </w:p>
    <w:p w:rsidR="00477C1A" w:rsidRDefault="00477C1A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9D22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Давайте попробуем семечки раздавить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ладем на лист бумаги, который согнут пополам и давим бруском). На листе появилось пятно.</w:t>
      </w:r>
    </w:p>
    <w:p w:rsidR="00477C1A" w:rsidRDefault="00477C1A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 Чтобы получить подсолнечное масло, семечки нужно раздавить.</w:t>
      </w:r>
    </w:p>
    <w:p w:rsidR="00477C1A" w:rsidRDefault="00477C1A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7C1A" w:rsidRDefault="00477C1A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2  «МАСЛО ИМЕЕТ ЦВЕТ»</w:t>
      </w:r>
    </w:p>
    <w:p w:rsidR="00477C1A" w:rsidRDefault="00477C1A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столе 2 стакана с жидкостью. Определить, где находится масло. Дети определяют по цвету</w:t>
      </w:r>
      <w:r w:rsidR="009D2207">
        <w:rPr>
          <w:rFonts w:ascii="Times New Roman" w:hAnsi="Times New Roman" w:cs="Times New Roman"/>
          <w:b/>
          <w:sz w:val="24"/>
          <w:szCs w:val="24"/>
        </w:rPr>
        <w:t>, где находится масло</w:t>
      </w:r>
      <w:r w:rsidR="00C11155">
        <w:rPr>
          <w:rFonts w:ascii="Times New Roman" w:hAnsi="Times New Roman" w:cs="Times New Roman"/>
          <w:b/>
          <w:sz w:val="24"/>
          <w:szCs w:val="24"/>
        </w:rPr>
        <w:t xml:space="preserve"> (желтоватый цвет)</w:t>
      </w:r>
    </w:p>
    <w:p w:rsidR="00C11155" w:rsidRDefault="00C11155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155" w:rsidRDefault="00C11155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3 «МАСЛО ИМЕЕТ ЗАПАХ».</w:t>
      </w:r>
    </w:p>
    <w:p w:rsidR="00C11155" w:rsidRDefault="00C11155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закрытыми глазами дети определяют, </w:t>
      </w:r>
      <w:r w:rsidR="009D2207">
        <w:rPr>
          <w:rFonts w:ascii="Times New Roman" w:hAnsi="Times New Roman" w:cs="Times New Roman"/>
          <w:b/>
          <w:sz w:val="24"/>
          <w:szCs w:val="24"/>
        </w:rPr>
        <w:t>где находится вода, а где масло</w:t>
      </w:r>
      <w:r>
        <w:rPr>
          <w:rFonts w:ascii="Times New Roman" w:hAnsi="Times New Roman" w:cs="Times New Roman"/>
          <w:b/>
          <w:sz w:val="24"/>
          <w:szCs w:val="24"/>
        </w:rPr>
        <w:t xml:space="preserve"> (по запаху)</w:t>
      </w:r>
    </w:p>
    <w:p w:rsidR="00C11155" w:rsidRDefault="00C11155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155" w:rsidRDefault="00C11155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ОПЫТ 4 </w:t>
      </w:r>
      <w:r w:rsidR="009D220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МАСЛО ЛЕГЧЕ ВОДЫ»</w:t>
      </w:r>
    </w:p>
    <w:p w:rsidR="00C11155" w:rsidRDefault="00C11155" w:rsidP="0047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стакан с водой  наливаем немного масла. Что видим? (масло наверху) А если размешать ложкой, масло утонет? (нет, оно снова поднимается на поверхность воды).</w:t>
      </w:r>
    </w:p>
    <w:p w:rsidR="008A6F4C" w:rsidRDefault="00C11155" w:rsidP="00DC1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  Масло л</w:t>
      </w:r>
      <w:r w:rsidR="00DC1559">
        <w:rPr>
          <w:rFonts w:ascii="Times New Roman" w:hAnsi="Times New Roman" w:cs="Times New Roman"/>
          <w:b/>
          <w:sz w:val="24"/>
          <w:szCs w:val="24"/>
        </w:rPr>
        <w:t>егче воды, поэтому оно не тонет.</w:t>
      </w:r>
    </w:p>
    <w:p w:rsidR="00DC1559" w:rsidRDefault="00DC1559" w:rsidP="00DC1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559" w:rsidRDefault="00DC1559" w:rsidP="00DC1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5 «ФЕЙЕРВЕРК В БАНКЕ»</w:t>
      </w:r>
    </w:p>
    <w:p w:rsidR="00DC1559" w:rsidRDefault="00DC1559" w:rsidP="00DC1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Масло наливаем в прозрачную емкость и выкладываем туда кусочки льда</w:t>
      </w:r>
      <w:r w:rsidR="009D2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284">
        <w:rPr>
          <w:rFonts w:ascii="Times New Roman" w:hAnsi="Times New Roman" w:cs="Times New Roman"/>
          <w:b/>
          <w:sz w:val="24"/>
          <w:szCs w:val="24"/>
        </w:rPr>
        <w:t>(масло и вода – 2 жидкости, которые не смешиваются). Сначала кубики льда плавают в масле, но когда лед тает,  капли воды идут ко дну, так как вода тяжелее масла.</w:t>
      </w:r>
      <w:r w:rsidR="000A398E">
        <w:rPr>
          <w:rFonts w:ascii="Times New Roman" w:hAnsi="Times New Roman" w:cs="Times New Roman"/>
          <w:b/>
          <w:sz w:val="24"/>
          <w:szCs w:val="24"/>
        </w:rPr>
        <w:t xml:space="preserve"> Когда лед растает, переливаем все в емкость с крышкой и добавляем еще воды. Вода смешалась в один цвет, а масло осталось своего цвета. Закроем крышку и наклоним банку</w:t>
      </w:r>
      <w:r w:rsidR="009D2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98E">
        <w:rPr>
          <w:rFonts w:ascii="Times New Roman" w:hAnsi="Times New Roman" w:cs="Times New Roman"/>
          <w:b/>
          <w:sz w:val="24"/>
          <w:szCs w:val="24"/>
        </w:rPr>
        <w:t>- вода снизу, а масло сверху. Потрясем банку. Неуж</w:t>
      </w:r>
      <w:r w:rsidR="009D2207">
        <w:rPr>
          <w:rFonts w:ascii="Times New Roman" w:hAnsi="Times New Roman" w:cs="Times New Roman"/>
          <w:b/>
          <w:sz w:val="24"/>
          <w:szCs w:val="24"/>
        </w:rPr>
        <w:t>ели вода и масло смешались?</w:t>
      </w:r>
      <w:r w:rsidR="000A398E">
        <w:rPr>
          <w:rFonts w:ascii="Times New Roman" w:hAnsi="Times New Roman" w:cs="Times New Roman"/>
          <w:b/>
          <w:sz w:val="24"/>
          <w:szCs w:val="24"/>
        </w:rPr>
        <w:t xml:space="preserve"> Нет, вода снова оказалась внизу, а масло  сверху.</w:t>
      </w:r>
    </w:p>
    <w:p w:rsidR="000A398E" w:rsidRDefault="000A398E" w:rsidP="00DC1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98E" w:rsidRDefault="00945DFF" w:rsidP="00DC1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6</w:t>
      </w:r>
      <w:r w:rsidR="000A398E">
        <w:rPr>
          <w:rFonts w:ascii="Times New Roman" w:hAnsi="Times New Roman" w:cs="Times New Roman"/>
          <w:b/>
          <w:sz w:val="24"/>
          <w:szCs w:val="24"/>
        </w:rPr>
        <w:t xml:space="preserve"> «ШАГАЮЩАЯ ВОДА».</w:t>
      </w:r>
    </w:p>
    <w:p w:rsidR="000A398E" w:rsidRDefault="000A398E" w:rsidP="00DC1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Наполнить 3 стаканчика с водой, подкрашенной пищевыми красителями, а 3 стаканчика оставить пустыми. Сложить аккуратно салфетки и опустить их так, чтобы один конец был в стакане с водой, а другой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пустом.</w:t>
      </w:r>
    </w:p>
    <w:p w:rsidR="000A398E" w:rsidRPr="00DC1559" w:rsidRDefault="000A398E" w:rsidP="00DC1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Результат: постепенно вода начнет переходить из полного стакана в пустой, окрашивая салфетку.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Это происходит благодаря капиллярному эффекту. Такой эффект м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ожно видеть,  когда вытираешь руки полотенцем.</w:t>
      </w:r>
    </w:p>
    <w:sectPr w:rsidR="000A398E" w:rsidRPr="00DC1559" w:rsidSect="00E7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FC0C20"/>
    <w:multiLevelType w:val="hybridMultilevel"/>
    <w:tmpl w:val="3B68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526AA"/>
    <w:multiLevelType w:val="hybridMultilevel"/>
    <w:tmpl w:val="0934524A"/>
    <w:lvl w:ilvl="0" w:tplc="2DFC9A6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7E9"/>
    <w:rsid w:val="000A398E"/>
    <w:rsid w:val="001E7E32"/>
    <w:rsid w:val="00265DC3"/>
    <w:rsid w:val="00390455"/>
    <w:rsid w:val="00477C1A"/>
    <w:rsid w:val="00506B7E"/>
    <w:rsid w:val="005204CB"/>
    <w:rsid w:val="005B10A4"/>
    <w:rsid w:val="005F5A17"/>
    <w:rsid w:val="006237E9"/>
    <w:rsid w:val="006C470E"/>
    <w:rsid w:val="007738B1"/>
    <w:rsid w:val="00880284"/>
    <w:rsid w:val="00945DFF"/>
    <w:rsid w:val="009D2207"/>
    <w:rsid w:val="00B06387"/>
    <w:rsid w:val="00B7191C"/>
    <w:rsid w:val="00C11155"/>
    <w:rsid w:val="00D20F61"/>
    <w:rsid w:val="00DC1559"/>
    <w:rsid w:val="00E74F63"/>
    <w:rsid w:val="00E833F5"/>
    <w:rsid w:val="00F5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C4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C4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Pc</cp:lastModifiedBy>
  <cp:revision>4</cp:revision>
  <dcterms:created xsi:type="dcterms:W3CDTF">2020-12-14T02:30:00Z</dcterms:created>
  <dcterms:modified xsi:type="dcterms:W3CDTF">2020-12-18T11:53:00Z</dcterms:modified>
</cp:coreProperties>
</file>