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</w:p>
    <w:p w:rsidR="006237E9" w:rsidRPr="00545128" w:rsidRDefault="006237E9" w:rsidP="00506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</w:t>
      </w:r>
      <w:r w:rsidR="00506B7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  по опытно-экспериментальной деятельности «Секреты подсолнечного масла» для детей 5-6 лет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F56957" w:rsidP="00F56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Белякова Любовь Васильевна</w:t>
      </w:r>
    </w:p>
    <w:p w:rsidR="00F56957" w:rsidRPr="00545128" w:rsidRDefault="00F56957" w:rsidP="00F56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 воспитатель МАДОУ  детский сад № 34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545128" w:rsidRDefault="00F56957" w:rsidP="009D220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Опыты способствуют формированию у детей познавательного интереса, 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</w:t>
            </w:r>
          </w:p>
        </w:tc>
      </w:tr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F56957" w:rsidRDefault="00F56957" w:rsidP="009D220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Учить детей проводить опыты, анализировать результаты, делать умозаключения.</w:t>
            </w:r>
          </w:p>
          <w:p w:rsidR="00F56957" w:rsidRDefault="00F56957" w:rsidP="009D220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Закреплять знания детей о правилах безопасности при проведении опытов.</w:t>
            </w:r>
          </w:p>
          <w:p w:rsidR="006237E9" w:rsidRPr="00545128" w:rsidRDefault="00F56957" w:rsidP="009D220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Совершенствовать координацию руки и глаза. Продо</w:t>
            </w:r>
            <w:r w:rsidR="009D2207">
              <w:rPr>
                <w:lang w:eastAsia="en-US"/>
              </w:rPr>
              <w:t>лжать развивать мелкую моторику</w:t>
            </w:r>
            <w:r>
              <w:rPr>
                <w:lang w:eastAsia="en-US"/>
              </w:rPr>
              <w:t>. Углублять</w:t>
            </w:r>
            <w:r w:rsidR="00B06387">
              <w:rPr>
                <w:lang w:eastAsia="en-US"/>
              </w:rPr>
              <w:t xml:space="preserve"> представления </w:t>
            </w:r>
            <w:r w:rsidR="009D2207">
              <w:rPr>
                <w:lang w:eastAsia="en-US"/>
              </w:rPr>
              <w:t>о свойствах растительного масла.</w:t>
            </w:r>
          </w:p>
          <w:p w:rsidR="006237E9" w:rsidRPr="00545128" w:rsidRDefault="006237E9" w:rsidP="009D220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7E9" w:rsidRPr="00545128" w:rsidTr="00400C65"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237E9" w:rsidRPr="00545128" w:rsidRDefault="00B06387" w:rsidP="009D2207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 30 минут</w:t>
            </w:r>
          </w:p>
        </w:tc>
      </w:tr>
      <w:tr w:rsidR="006237E9" w:rsidRPr="00545128" w:rsidTr="00400C65">
        <w:trPr>
          <w:trHeight w:val="363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545128" w:rsidRDefault="00B06387" w:rsidP="009D2207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детей</w:t>
            </w:r>
          </w:p>
          <w:p w:rsidR="006237E9" w:rsidRPr="00545128" w:rsidRDefault="006237E9" w:rsidP="009D2207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:rsidTr="00400C65">
        <w:trPr>
          <w:trHeight w:val="105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237E9" w:rsidRPr="00545128" w:rsidRDefault="00B06387" w:rsidP="009D2207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Бесцветная посуда разного объема, семечки,  кусочки льда, пищевые красители, растительное масло, бумага, салфетки, вода, сода, лимонная кислота.</w:t>
            </w:r>
            <w:proofErr w:type="gramEnd"/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Default="00B06387" w:rsidP="009D2207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знают правила при проведении опытов. </w:t>
            </w:r>
          </w:p>
          <w:p w:rsidR="00B06387" w:rsidRDefault="00B06387" w:rsidP="009D2207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делятся  полученной информацией о растительном масле.</w:t>
            </w:r>
          </w:p>
          <w:p w:rsidR="00B06387" w:rsidRPr="00545128" w:rsidRDefault="00B06387" w:rsidP="009D2207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могут демонстрировать знакомые опыты сверстникам.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237E9" w:rsidRDefault="00B06387" w:rsidP="009D2207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О.В.</w:t>
            </w:r>
            <w:r w:rsidR="009D2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Дыбина</w:t>
            </w:r>
            <w:proofErr w:type="spellEnd"/>
            <w:r w:rsidR="006C4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6C4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Неизведанное</w:t>
            </w:r>
            <w:proofErr w:type="gramEnd"/>
            <w:r w:rsidR="006C4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рядом» - Опыты и эксперименты для дошкольников.</w:t>
            </w:r>
          </w:p>
          <w:p w:rsidR="006C470E" w:rsidRDefault="006C470E" w:rsidP="009D2207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О.В.</w:t>
            </w:r>
            <w:r w:rsidR="009D2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«Из чего сделаны предметы»- Игры-занятия для дошкольников.</w:t>
            </w:r>
          </w:p>
          <w:p w:rsidR="006C470E" w:rsidRPr="00B06387" w:rsidRDefault="006C470E" w:rsidP="009D2207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Е.А.</w:t>
            </w:r>
            <w:r w:rsidR="009D2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Мартынова «Организация опытно-экспериментальной деятельности детей 2-7 лет.</w:t>
            </w:r>
          </w:p>
        </w:tc>
      </w:tr>
    </w:tbl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07" w:rsidRPr="00545128" w:rsidRDefault="009D2207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2245"/>
        <w:gridCol w:w="2524"/>
        <w:gridCol w:w="2322"/>
      </w:tblGrid>
      <w:tr w:rsidR="006237E9" w:rsidRPr="00545128" w:rsidTr="00400C65">
        <w:tc>
          <w:tcPr>
            <w:tcW w:w="241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6C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«Секреты подсолнечного масла»</w:t>
            </w:r>
          </w:p>
        </w:tc>
      </w:tr>
      <w:tr w:rsidR="006237E9" w:rsidRPr="003027DA" w:rsidTr="00400C65">
        <w:tc>
          <w:tcPr>
            <w:tcW w:w="2410" w:type="dxa"/>
          </w:tcPr>
          <w:p w:rsidR="006237E9" w:rsidRPr="006C470E" w:rsidRDefault="006C470E" w:rsidP="009D2207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детям, что такое подсолнечное масло.</w:t>
            </w:r>
          </w:p>
          <w:p w:rsidR="006C470E" w:rsidRDefault="006C470E" w:rsidP="009D2207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 из чего получают масло.</w:t>
            </w:r>
          </w:p>
          <w:p w:rsidR="00D20F61" w:rsidRPr="006C470E" w:rsidRDefault="00D20F61" w:rsidP="009D2207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опытов.</w:t>
            </w:r>
          </w:p>
        </w:tc>
        <w:tc>
          <w:tcPr>
            <w:tcW w:w="2340" w:type="dxa"/>
          </w:tcPr>
          <w:p w:rsidR="006237E9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том, из чего получают подсолнечное масло.</w:t>
            </w:r>
          </w:p>
          <w:p w:rsidR="00D20F61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про подсолнух.</w:t>
            </w:r>
          </w:p>
          <w:p w:rsidR="00D20F61" w:rsidRPr="003027DA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свойствах масла: масло имеет цвет, имеет запах, масло  легче воды.</w:t>
            </w:r>
          </w:p>
        </w:tc>
        <w:tc>
          <w:tcPr>
            <w:tcW w:w="2669" w:type="dxa"/>
          </w:tcPr>
          <w:p w:rsidR="006237E9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интереса к деятельности.</w:t>
            </w:r>
          </w:p>
          <w:p w:rsidR="00D20F61" w:rsidRPr="003027DA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воспитателем и помощь в проведении опытов.</w:t>
            </w:r>
          </w:p>
        </w:tc>
        <w:tc>
          <w:tcPr>
            <w:tcW w:w="2362" w:type="dxa"/>
          </w:tcPr>
          <w:p w:rsidR="006237E9" w:rsidRPr="003027DA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полученной информацией и могут демонстрировать знакомые опыты.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D20F61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«Секреты подсолнечного масла»</w:t>
            </w:r>
          </w:p>
        </w:tc>
      </w:tr>
      <w:tr w:rsidR="006237E9" w:rsidRPr="003027DA" w:rsidTr="00400C65">
        <w:tc>
          <w:tcPr>
            <w:tcW w:w="2410" w:type="dxa"/>
          </w:tcPr>
          <w:p w:rsidR="006237E9" w:rsidRPr="00B7191C" w:rsidRDefault="00B7191C" w:rsidP="009D220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простейшими опытами с подсолнечным маслом и водой.</w:t>
            </w:r>
          </w:p>
          <w:p w:rsidR="00B7191C" w:rsidRPr="00B7191C" w:rsidRDefault="00B7191C" w:rsidP="009D220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и желание заниматься исследовательской деятельностью.</w:t>
            </w:r>
          </w:p>
        </w:tc>
        <w:tc>
          <w:tcPr>
            <w:tcW w:w="2340" w:type="dxa"/>
          </w:tcPr>
          <w:p w:rsidR="006237E9" w:rsidRDefault="006237E9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191C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B7191C" w:rsidRDefault="00B7191C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опыта с семечками.</w:t>
            </w:r>
          </w:p>
          <w:p w:rsidR="00B7191C" w:rsidRDefault="00B7191C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«Масло имеет цвет»</w:t>
            </w:r>
          </w:p>
          <w:p w:rsidR="00B7191C" w:rsidRDefault="00B7191C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«Масло имеет запах»</w:t>
            </w:r>
          </w:p>
          <w:p w:rsidR="00B7191C" w:rsidRDefault="00B7191C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E3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«Масло легче воды»</w:t>
            </w:r>
          </w:p>
          <w:p w:rsidR="001E7E32" w:rsidRDefault="001E7E32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 «Фейерверк в банке»</w:t>
            </w:r>
          </w:p>
          <w:p w:rsidR="001E7E32" w:rsidRPr="003027DA" w:rsidRDefault="005B10A4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«Шагающая вода»</w:t>
            </w:r>
          </w:p>
        </w:tc>
        <w:tc>
          <w:tcPr>
            <w:tcW w:w="2669" w:type="dxa"/>
          </w:tcPr>
          <w:p w:rsidR="006237E9" w:rsidRDefault="001E7E32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1E7E32" w:rsidRPr="003027DA" w:rsidRDefault="001E7E32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проводят опыты.</w:t>
            </w:r>
          </w:p>
        </w:tc>
        <w:tc>
          <w:tcPr>
            <w:tcW w:w="2362" w:type="dxa"/>
          </w:tcPr>
          <w:p w:rsidR="006237E9" w:rsidRDefault="001E7E32" w:rsidP="009D2207">
            <w:p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и восхищение детей от полученных результатов своей деятельности.</w:t>
            </w:r>
          </w:p>
          <w:p w:rsidR="006237E9" w:rsidRPr="003027DA" w:rsidRDefault="006237E9" w:rsidP="009D2207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Default="006237E9" w:rsidP="009D2207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Default="006237E9" w:rsidP="009D2207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3027DA" w:rsidRDefault="006237E9" w:rsidP="009D2207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9D2207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07" w:rsidRDefault="00477C1A" w:rsidP="009D22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9D2207" w:rsidRDefault="009D2207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477C1A" w:rsidP="009D2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ОПЫТОВ «СЕКРЕТЫ ПОДСОЛНЕЧНОГО МАСЛА»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1  </w:t>
      </w:r>
      <w:r w:rsidR="009D22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 СЕМЕЧКАМИ</w:t>
      </w:r>
      <w:r w:rsidR="009D2207">
        <w:rPr>
          <w:rFonts w:ascii="Times New Roman" w:hAnsi="Times New Roman" w:cs="Times New Roman"/>
          <w:b/>
          <w:sz w:val="24"/>
          <w:szCs w:val="24"/>
        </w:rPr>
        <w:t>»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Очистить семечку. Получилось масло? (нет)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Опустим семечку в воду. Получилось масло? (нет)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Положим семечку на лист бумаги. Выделилось масло? (нет)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Давайте попробуем семечки раздавить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ладем на лист бумаги, который согнут пополам и давим бруском). На листе появилось пятно.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Чтобы получить подсолнечное масло, семечки нужно раздавить.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2  «МАСЛО ИМЕЕТ ЦВЕТ»</w:t>
      </w:r>
    </w:p>
    <w:p w:rsidR="00477C1A" w:rsidRDefault="00477C1A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столе 2 стакана с жидкостью. Определить, где находится масло. Дети определяют по цвету</w:t>
      </w:r>
      <w:r w:rsidR="009D2207">
        <w:rPr>
          <w:rFonts w:ascii="Times New Roman" w:hAnsi="Times New Roman" w:cs="Times New Roman"/>
          <w:b/>
          <w:sz w:val="24"/>
          <w:szCs w:val="24"/>
        </w:rPr>
        <w:t>, где находится масло</w:t>
      </w:r>
      <w:r w:rsidR="00C11155">
        <w:rPr>
          <w:rFonts w:ascii="Times New Roman" w:hAnsi="Times New Roman" w:cs="Times New Roman"/>
          <w:b/>
          <w:sz w:val="24"/>
          <w:szCs w:val="24"/>
        </w:rPr>
        <w:t xml:space="preserve"> (желтоватый цвет)</w:t>
      </w: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3 «МАСЛО ИМЕЕТ ЗАПАХ».</w:t>
      </w: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закрытыми глазами дети определяют, </w:t>
      </w:r>
      <w:r w:rsidR="009D2207">
        <w:rPr>
          <w:rFonts w:ascii="Times New Roman" w:hAnsi="Times New Roman" w:cs="Times New Roman"/>
          <w:b/>
          <w:sz w:val="24"/>
          <w:szCs w:val="24"/>
        </w:rPr>
        <w:t>где находится вода, а где масло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запаху)</w:t>
      </w: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4 </w:t>
      </w:r>
      <w:r w:rsidR="009D22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МАСЛО ЛЕГЧЕ ВОДЫ»</w:t>
      </w:r>
    </w:p>
    <w:p w:rsidR="00C11155" w:rsidRDefault="00C11155" w:rsidP="0047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стакан с водой  наливаем немного масла. Что видим? (масло наверху) А если размешать ложкой, масло утонет? (нет, оно снова поднимается на поверхность воды).</w:t>
      </w:r>
    </w:p>
    <w:p w:rsidR="008A6F4C" w:rsidRDefault="00C11155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 Масло л</w:t>
      </w:r>
      <w:r w:rsidR="00DC1559">
        <w:rPr>
          <w:rFonts w:ascii="Times New Roman" w:hAnsi="Times New Roman" w:cs="Times New Roman"/>
          <w:b/>
          <w:sz w:val="24"/>
          <w:szCs w:val="24"/>
        </w:rPr>
        <w:t>егче воды, поэтому оно не тонет.</w:t>
      </w:r>
    </w:p>
    <w:p w:rsidR="00DC1559" w:rsidRDefault="00DC1559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559" w:rsidRDefault="00DC1559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5 «ФЕЙЕРВЕРК В БАНКЕ»</w:t>
      </w:r>
    </w:p>
    <w:p w:rsidR="00DC1559" w:rsidRDefault="00DC1559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 наливаем в прозрачную емкость и выкладываем туда кусочки льда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284">
        <w:rPr>
          <w:rFonts w:ascii="Times New Roman" w:hAnsi="Times New Roman" w:cs="Times New Roman"/>
          <w:b/>
          <w:sz w:val="24"/>
          <w:szCs w:val="24"/>
        </w:rPr>
        <w:t>(масло и вода – 2 жидкости, которые не смешиваются). Сначала кубики льда плавают в масле, но когда лед тает,  капли воды идут ко дну, так как вода тяжелее масла.</w:t>
      </w:r>
      <w:r w:rsidR="000A398E">
        <w:rPr>
          <w:rFonts w:ascii="Times New Roman" w:hAnsi="Times New Roman" w:cs="Times New Roman"/>
          <w:b/>
          <w:sz w:val="24"/>
          <w:szCs w:val="24"/>
        </w:rPr>
        <w:t xml:space="preserve"> Когда лед растает, переливаем все в емкость с крышкой и добавляем еще воды. Вода смешалась в один цвет, а масло осталось своего цвета. Закроем крышку и наклоним банку</w:t>
      </w:r>
      <w:r w:rsidR="009D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98E">
        <w:rPr>
          <w:rFonts w:ascii="Times New Roman" w:hAnsi="Times New Roman" w:cs="Times New Roman"/>
          <w:b/>
          <w:sz w:val="24"/>
          <w:szCs w:val="24"/>
        </w:rPr>
        <w:t>- вода снизу, а масло сверху. Потрясем банку. Неуж</w:t>
      </w:r>
      <w:r w:rsidR="009D2207">
        <w:rPr>
          <w:rFonts w:ascii="Times New Roman" w:hAnsi="Times New Roman" w:cs="Times New Roman"/>
          <w:b/>
          <w:sz w:val="24"/>
          <w:szCs w:val="24"/>
        </w:rPr>
        <w:t>ели вода и масло смешались?</w:t>
      </w:r>
      <w:r w:rsidR="000A398E">
        <w:rPr>
          <w:rFonts w:ascii="Times New Roman" w:hAnsi="Times New Roman" w:cs="Times New Roman"/>
          <w:b/>
          <w:sz w:val="24"/>
          <w:szCs w:val="24"/>
        </w:rPr>
        <w:t xml:space="preserve"> Нет, вода снова оказалась внизу, а масло  сверху.</w:t>
      </w:r>
    </w:p>
    <w:p w:rsidR="000A398E" w:rsidRDefault="000A398E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98E" w:rsidRDefault="00945DFF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6</w:t>
      </w:r>
      <w:r w:rsidR="000A398E">
        <w:rPr>
          <w:rFonts w:ascii="Times New Roman" w:hAnsi="Times New Roman" w:cs="Times New Roman"/>
          <w:b/>
          <w:sz w:val="24"/>
          <w:szCs w:val="24"/>
        </w:rPr>
        <w:t xml:space="preserve"> «ШАГАЮЩАЯ ВОДА».</w:t>
      </w:r>
    </w:p>
    <w:p w:rsidR="000A398E" w:rsidRDefault="000A398E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Наполнить 3 стаканчика с водой, подкрашенной пищевыми красителями, а 3 стаканчика оставить пустыми. Сложить аккуратно салфетки и опустить их так, чтобы один конец был в стакане с водой, а другой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пустом.</w:t>
      </w:r>
    </w:p>
    <w:p w:rsidR="000A398E" w:rsidRPr="00DC1559" w:rsidRDefault="000A398E" w:rsidP="00DC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Результат: постепенно вода начнет переходить из полного стакана в пустой, окрашивая салфетку.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 происходит благодаря капиллярному эффекту. Такой эффект 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ожно видеть,  когда вытираешь руки полотенцем.</w:t>
      </w:r>
    </w:p>
    <w:sectPr w:rsidR="000A398E" w:rsidRPr="00DC1559" w:rsidSect="00E7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C0C20"/>
    <w:multiLevelType w:val="hybridMultilevel"/>
    <w:tmpl w:val="3B6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6AA"/>
    <w:multiLevelType w:val="hybridMultilevel"/>
    <w:tmpl w:val="0934524A"/>
    <w:lvl w:ilvl="0" w:tplc="2DFC9A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E9"/>
    <w:rsid w:val="000A398E"/>
    <w:rsid w:val="001E7E32"/>
    <w:rsid w:val="00265DC3"/>
    <w:rsid w:val="00390455"/>
    <w:rsid w:val="00477C1A"/>
    <w:rsid w:val="00506B7E"/>
    <w:rsid w:val="005204CB"/>
    <w:rsid w:val="005B10A4"/>
    <w:rsid w:val="005F5A17"/>
    <w:rsid w:val="006237E9"/>
    <w:rsid w:val="006C470E"/>
    <w:rsid w:val="007738B1"/>
    <w:rsid w:val="00880284"/>
    <w:rsid w:val="00945DFF"/>
    <w:rsid w:val="009D2207"/>
    <w:rsid w:val="00B06387"/>
    <w:rsid w:val="00B7191C"/>
    <w:rsid w:val="00C11155"/>
    <w:rsid w:val="00D20F61"/>
    <w:rsid w:val="00DC1559"/>
    <w:rsid w:val="00E74F63"/>
    <w:rsid w:val="00E833F5"/>
    <w:rsid w:val="00F5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Pc</cp:lastModifiedBy>
  <cp:revision>4</cp:revision>
  <dcterms:created xsi:type="dcterms:W3CDTF">2020-12-14T02:30:00Z</dcterms:created>
  <dcterms:modified xsi:type="dcterms:W3CDTF">2020-12-18T11:53:00Z</dcterms:modified>
</cp:coreProperties>
</file>