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72" w:rsidRDefault="00E10F3B">
      <w:pPr>
        <w:rPr>
          <w:rFonts w:ascii="Times New Roman" w:hAnsi="Times New Roman" w:cs="Times New Roman"/>
          <w:b/>
          <w:sz w:val="36"/>
          <w:szCs w:val="36"/>
        </w:rPr>
      </w:pPr>
      <w:r w:rsidRPr="00E10F3B">
        <w:rPr>
          <w:rFonts w:ascii="Times New Roman" w:hAnsi="Times New Roman" w:cs="Times New Roman"/>
          <w:b/>
          <w:sz w:val="36"/>
          <w:szCs w:val="36"/>
        </w:rPr>
        <w:t xml:space="preserve">Музыкально-дидактические игры для музыкального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AD3AC7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Pr="00E10F3B">
        <w:rPr>
          <w:rFonts w:ascii="Times New Roman" w:hAnsi="Times New Roman" w:cs="Times New Roman"/>
          <w:b/>
          <w:sz w:val="36"/>
          <w:szCs w:val="36"/>
        </w:rPr>
        <w:t>воспитания в семье.</w:t>
      </w:r>
    </w:p>
    <w:p w:rsidR="00E10F3B" w:rsidRDefault="00E10F3B">
      <w:pPr>
        <w:rPr>
          <w:rFonts w:ascii="Times New Roman" w:hAnsi="Times New Roman" w:cs="Times New Roman"/>
          <w:b/>
          <w:sz w:val="36"/>
          <w:szCs w:val="36"/>
        </w:rPr>
      </w:pPr>
    </w:p>
    <w:p w:rsidR="00E10F3B" w:rsidRDefault="00E10F3B">
      <w:pPr>
        <w:rPr>
          <w:rFonts w:ascii="Times New Roman" w:hAnsi="Times New Roman" w:cs="Times New Roman"/>
          <w:sz w:val="28"/>
          <w:szCs w:val="28"/>
        </w:rPr>
      </w:pPr>
      <w:r w:rsidRPr="00E10F3B">
        <w:rPr>
          <w:rFonts w:ascii="Times New Roman" w:hAnsi="Times New Roman" w:cs="Times New Roman"/>
          <w:sz w:val="28"/>
          <w:szCs w:val="28"/>
        </w:rPr>
        <w:t xml:space="preserve">      Музыкально</w:t>
      </w:r>
      <w:r>
        <w:rPr>
          <w:rFonts w:ascii="Times New Roman" w:hAnsi="Times New Roman" w:cs="Times New Roman"/>
          <w:sz w:val="28"/>
          <w:szCs w:val="28"/>
        </w:rPr>
        <w:t xml:space="preserve"> – дидактические игры являются одним из средств развития музыкальной культуры дошкольника.</w:t>
      </w:r>
    </w:p>
    <w:p w:rsidR="00A40F5A" w:rsidRDefault="00E10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0F5A">
        <w:rPr>
          <w:rFonts w:ascii="Times New Roman" w:hAnsi="Times New Roman" w:cs="Times New Roman"/>
          <w:sz w:val="28"/>
          <w:szCs w:val="28"/>
        </w:rPr>
        <w:t>Они способствуют развитию музыкального слуха, чувства ритма, творческих способностей детей.</w:t>
      </w:r>
    </w:p>
    <w:p w:rsidR="00251A4D" w:rsidRDefault="00A40F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Музыкально-дидактические игры являются игровым методом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обучения,</w:t>
      </w:r>
      <w:r w:rsidR="00251A4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51A4D">
        <w:rPr>
          <w:rFonts w:ascii="Times New Roman" w:hAnsi="Times New Roman" w:cs="Times New Roman"/>
          <w:sz w:val="28"/>
          <w:szCs w:val="28"/>
        </w:rPr>
        <w:t xml:space="preserve">        н</w:t>
      </w:r>
      <w:r>
        <w:rPr>
          <w:rFonts w:ascii="Times New Roman" w:hAnsi="Times New Roman" w:cs="Times New Roman"/>
          <w:sz w:val="28"/>
          <w:szCs w:val="28"/>
        </w:rPr>
        <w:t>аправленным на усвоение, закрепление и систематизацию знаний о музыке, а</w:t>
      </w:r>
      <w:r w:rsidR="00251A4D">
        <w:rPr>
          <w:rFonts w:ascii="Times New Roman" w:hAnsi="Times New Roman" w:cs="Times New Roman"/>
          <w:sz w:val="28"/>
          <w:szCs w:val="28"/>
        </w:rPr>
        <w:t xml:space="preserve"> также игровой формой обучения и самостоятельной игровой деятельностью, средством музыкального общения и развития ребенка.</w:t>
      </w:r>
    </w:p>
    <w:p w:rsidR="007106DB" w:rsidRDefault="00251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106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Особое значение музыкально-дидактические игры имеют в развитии музыкально-ритмического слуха</w:t>
      </w:r>
      <w:r w:rsidR="00D56425">
        <w:rPr>
          <w:rFonts w:ascii="Times New Roman" w:hAnsi="Times New Roman" w:cs="Times New Roman"/>
          <w:sz w:val="28"/>
          <w:szCs w:val="28"/>
        </w:rPr>
        <w:t>. Музыкально-дидактические игры должны быть просты и доступны, интересны и привлекательны. Только в этом случае они становятся своеобразным возбудителем желания у детей петь, слушать, играть,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425">
        <w:rPr>
          <w:rFonts w:ascii="Times New Roman" w:hAnsi="Times New Roman" w:cs="Times New Roman"/>
          <w:sz w:val="28"/>
          <w:szCs w:val="28"/>
        </w:rPr>
        <w:t xml:space="preserve">танцевать. В процессе игр дети не только приобретают специальные музыкальные знания, способности, у </w:t>
      </w:r>
      <w:r w:rsidR="007106DB">
        <w:rPr>
          <w:rFonts w:ascii="Times New Roman" w:hAnsi="Times New Roman" w:cs="Times New Roman"/>
          <w:sz w:val="28"/>
          <w:szCs w:val="28"/>
        </w:rPr>
        <w:t>них формируются необходимые черты личности, в первую очередь чувство товарищества, ответственность.</w:t>
      </w:r>
    </w:p>
    <w:p w:rsidR="00AD3AC7" w:rsidRDefault="0071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 дидактические игры способствуют формированию у детей</w:t>
      </w:r>
      <w:r w:rsidR="00AD3AC7">
        <w:rPr>
          <w:rFonts w:ascii="Times New Roman" w:hAnsi="Times New Roman" w:cs="Times New Roman"/>
          <w:sz w:val="28"/>
          <w:szCs w:val="28"/>
        </w:rPr>
        <w:t>: внимания, памяти, сообразительности, приучают к быстроте действий, к сдержанности, к оценке собственных возможностей, активируют разнообразные умственные процессы, способствуют процессу обучения и воспитания, обогащению словарного запаса.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971"/>
      </w:tblGrid>
      <w:tr w:rsidR="00AD3AC7" w:rsidTr="004D42F0">
        <w:tc>
          <w:tcPr>
            <w:tcW w:w="2830" w:type="dxa"/>
          </w:tcPr>
          <w:p w:rsidR="00AD3AC7" w:rsidRDefault="0094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музыкально-дидактической игры</w:t>
            </w:r>
          </w:p>
        </w:tc>
        <w:tc>
          <w:tcPr>
            <w:tcW w:w="3544" w:type="dxa"/>
          </w:tcPr>
          <w:p w:rsidR="00AD3AC7" w:rsidRDefault="0094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материал</w:t>
            </w:r>
          </w:p>
        </w:tc>
        <w:tc>
          <w:tcPr>
            <w:tcW w:w="2971" w:type="dxa"/>
          </w:tcPr>
          <w:p w:rsidR="00AD3AC7" w:rsidRDefault="0094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игры</w:t>
            </w:r>
          </w:p>
        </w:tc>
      </w:tr>
      <w:tr w:rsidR="00AD3AC7" w:rsidTr="004D42F0">
        <w:tc>
          <w:tcPr>
            <w:tcW w:w="2830" w:type="dxa"/>
          </w:tcPr>
          <w:p w:rsidR="00AD3AC7" w:rsidRDefault="0094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бубном</w:t>
            </w:r>
          </w:p>
        </w:tc>
        <w:tc>
          <w:tcPr>
            <w:tcW w:w="3544" w:type="dxa"/>
          </w:tcPr>
          <w:p w:rsidR="00AD3AC7" w:rsidRDefault="009478D8" w:rsidP="009478D8">
            <w:pPr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Любой музыкальный или шумовой инструмент</w:t>
            </w:r>
            <w:r w:rsidR="00FA2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:rsidR="00FA23F8" w:rsidRDefault="0094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 играет, дети слушают или хлопают в ладоши. Взрослый пре</w:t>
            </w:r>
            <w:r w:rsidR="00FA23F8">
              <w:rPr>
                <w:rFonts w:ascii="Times New Roman" w:hAnsi="Times New Roman" w:cs="Times New Roman"/>
                <w:sz w:val="28"/>
                <w:szCs w:val="28"/>
              </w:rPr>
              <w:t>длагает играть желающему ребенку. Ребенок показывает, дети повторяют за ним.</w:t>
            </w:r>
          </w:p>
          <w:p w:rsidR="00AD3AC7" w:rsidRDefault="00FA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передает бубен кому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игра продолжается. </w:t>
            </w:r>
          </w:p>
        </w:tc>
      </w:tr>
      <w:tr w:rsidR="00AD3AC7" w:rsidTr="004D42F0">
        <w:tc>
          <w:tcPr>
            <w:tcW w:w="2830" w:type="dxa"/>
          </w:tcPr>
          <w:p w:rsidR="00AD3AC7" w:rsidRDefault="00FA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 и имена</w:t>
            </w:r>
          </w:p>
        </w:tc>
        <w:tc>
          <w:tcPr>
            <w:tcW w:w="3544" w:type="dxa"/>
          </w:tcPr>
          <w:p w:rsidR="00AD3AC7" w:rsidRDefault="0080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животных или игрушки.</w:t>
            </w:r>
          </w:p>
        </w:tc>
        <w:tc>
          <w:tcPr>
            <w:tcW w:w="2971" w:type="dxa"/>
          </w:tcPr>
          <w:p w:rsidR="00AD3AC7" w:rsidRDefault="00803543" w:rsidP="00412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произносит свое имя громко и четко, а потом прохлопывает его: </w:t>
            </w:r>
            <w:proofErr w:type="gramStart"/>
            <w:r w:rsidR="00412573">
              <w:rPr>
                <w:rFonts w:ascii="Times New Roman" w:hAnsi="Times New Roman" w:cs="Times New Roman"/>
                <w:sz w:val="28"/>
                <w:szCs w:val="28"/>
              </w:rPr>
              <w:t>Та-</w:t>
            </w:r>
            <w:proofErr w:type="spellStart"/>
            <w:r w:rsidR="00412573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proofErr w:type="gramEnd"/>
            <w:r w:rsidR="00412573">
              <w:rPr>
                <w:rFonts w:ascii="Times New Roman" w:hAnsi="Times New Roman" w:cs="Times New Roman"/>
                <w:sz w:val="28"/>
                <w:szCs w:val="28"/>
              </w:rPr>
              <w:t>, Се-ре-</w:t>
            </w:r>
            <w:proofErr w:type="spellStart"/>
            <w:r w:rsidR="00412573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spellEnd"/>
            <w:r w:rsidR="00412573">
              <w:rPr>
                <w:rFonts w:ascii="Times New Roman" w:hAnsi="Times New Roman" w:cs="Times New Roman"/>
                <w:sz w:val="28"/>
                <w:szCs w:val="28"/>
              </w:rPr>
              <w:t>. Ребенок называет себя ласково: Та-</w:t>
            </w:r>
            <w:proofErr w:type="spellStart"/>
            <w:r w:rsidR="00412573">
              <w:rPr>
                <w:rFonts w:ascii="Times New Roman" w:hAnsi="Times New Roman" w:cs="Times New Roman"/>
                <w:sz w:val="28"/>
                <w:szCs w:val="28"/>
              </w:rPr>
              <w:t>неч</w:t>
            </w:r>
            <w:proofErr w:type="spellEnd"/>
            <w:r w:rsidR="00412573">
              <w:rPr>
                <w:rFonts w:ascii="Times New Roman" w:hAnsi="Times New Roman" w:cs="Times New Roman"/>
                <w:sz w:val="28"/>
                <w:szCs w:val="28"/>
              </w:rPr>
              <w:t>-ка и протягивает какой</w:t>
            </w:r>
            <w:r w:rsidR="000827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2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2573">
              <w:rPr>
                <w:rFonts w:ascii="Times New Roman" w:hAnsi="Times New Roman" w:cs="Times New Roman"/>
                <w:sz w:val="28"/>
                <w:szCs w:val="28"/>
              </w:rPr>
              <w:t>нибудь</w:t>
            </w:r>
            <w:proofErr w:type="spellEnd"/>
            <w:r w:rsidR="00412573">
              <w:rPr>
                <w:rFonts w:ascii="Times New Roman" w:hAnsi="Times New Roman" w:cs="Times New Roman"/>
                <w:sz w:val="28"/>
                <w:szCs w:val="28"/>
              </w:rPr>
              <w:t xml:space="preserve"> слог</w:t>
            </w:r>
            <w:r w:rsidR="00082739">
              <w:rPr>
                <w:rFonts w:ascii="Times New Roman" w:hAnsi="Times New Roman" w:cs="Times New Roman"/>
                <w:sz w:val="28"/>
                <w:szCs w:val="28"/>
              </w:rPr>
              <w:t xml:space="preserve">. Прохлопывает в ладоши. Тоже с картинками или игрушками. </w:t>
            </w:r>
            <w:proofErr w:type="gramStart"/>
            <w:r w:rsidR="00082739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="00082739">
              <w:rPr>
                <w:rFonts w:ascii="Times New Roman" w:hAnsi="Times New Roman" w:cs="Times New Roman"/>
                <w:sz w:val="28"/>
                <w:szCs w:val="28"/>
              </w:rPr>
              <w:t>: кош-ка, ко-</w:t>
            </w:r>
            <w:proofErr w:type="spellStart"/>
            <w:r w:rsidR="00082739">
              <w:rPr>
                <w:rFonts w:ascii="Times New Roman" w:hAnsi="Times New Roman" w:cs="Times New Roman"/>
                <w:sz w:val="28"/>
                <w:szCs w:val="28"/>
              </w:rPr>
              <w:t>шеч</w:t>
            </w:r>
            <w:proofErr w:type="spellEnd"/>
            <w:r w:rsidR="00082739">
              <w:rPr>
                <w:rFonts w:ascii="Times New Roman" w:hAnsi="Times New Roman" w:cs="Times New Roman"/>
                <w:sz w:val="28"/>
                <w:szCs w:val="28"/>
              </w:rPr>
              <w:t xml:space="preserve"> ка.</w:t>
            </w:r>
          </w:p>
        </w:tc>
      </w:tr>
      <w:tr w:rsidR="00AD3AC7" w:rsidTr="004D42F0">
        <w:tc>
          <w:tcPr>
            <w:tcW w:w="2830" w:type="dxa"/>
          </w:tcPr>
          <w:p w:rsidR="00AD3AC7" w:rsidRDefault="00082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с нитками </w:t>
            </w:r>
          </w:p>
        </w:tc>
        <w:tc>
          <w:tcPr>
            <w:tcW w:w="3544" w:type="dxa"/>
          </w:tcPr>
          <w:p w:rsidR="00AD3AC7" w:rsidRDefault="00082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Клубок ярких, толстых ниток. Ножницы, стол.</w:t>
            </w:r>
          </w:p>
        </w:tc>
        <w:tc>
          <w:tcPr>
            <w:tcW w:w="2971" w:type="dxa"/>
          </w:tcPr>
          <w:p w:rsidR="00AD3AC7" w:rsidRDefault="00082739" w:rsidP="00194A6F">
            <w:pPr>
              <w:ind w:right="-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 тянет нитку и поет «У-у-у». звук обрывается, ниточку отрезают ножницами</w:t>
            </w:r>
            <w:r w:rsidR="00194A6F">
              <w:rPr>
                <w:rFonts w:ascii="Times New Roman" w:hAnsi="Times New Roman" w:cs="Times New Roman"/>
                <w:sz w:val="28"/>
                <w:szCs w:val="28"/>
              </w:rPr>
              <w:t xml:space="preserve"> и кладут на стол. Таким образом отрезают нитки разной длины и раскладывают в любой последовательности. Взрослый проводя пальцем по нитке </w:t>
            </w:r>
            <w:proofErr w:type="spellStart"/>
            <w:r w:rsidR="00194A6F">
              <w:rPr>
                <w:rFonts w:ascii="Times New Roman" w:hAnsi="Times New Roman" w:cs="Times New Roman"/>
                <w:sz w:val="28"/>
                <w:szCs w:val="28"/>
              </w:rPr>
              <w:t>пропевает</w:t>
            </w:r>
            <w:proofErr w:type="spellEnd"/>
            <w:r w:rsidR="00194A6F">
              <w:rPr>
                <w:rFonts w:ascii="Times New Roman" w:hAnsi="Times New Roman" w:cs="Times New Roman"/>
                <w:sz w:val="28"/>
                <w:szCs w:val="28"/>
              </w:rPr>
              <w:t xml:space="preserve"> либо длинные, либо короткие звуки. В промежутках между нитками звук исчезает. Дети сами выкладывают нитки и </w:t>
            </w:r>
            <w:proofErr w:type="spellStart"/>
            <w:r w:rsidR="00194A6F">
              <w:rPr>
                <w:rFonts w:ascii="Times New Roman" w:hAnsi="Times New Roman" w:cs="Times New Roman"/>
                <w:sz w:val="28"/>
                <w:szCs w:val="28"/>
              </w:rPr>
              <w:t>пропевают</w:t>
            </w:r>
            <w:proofErr w:type="spellEnd"/>
            <w:r w:rsidR="00194A6F">
              <w:rPr>
                <w:rFonts w:ascii="Times New Roman" w:hAnsi="Times New Roman" w:cs="Times New Roman"/>
                <w:sz w:val="28"/>
                <w:szCs w:val="28"/>
              </w:rPr>
              <w:t xml:space="preserve"> свой ритмический рисунок.</w:t>
            </w:r>
          </w:p>
        </w:tc>
      </w:tr>
      <w:tr w:rsidR="00AD3AC7" w:rsidTr="004D42F0">
        <w:tc>
          <w:tcPr>
            <w:tcW w:w="2830" w:type="dxa"/>
          </w:tcPr>
          <w:p w:rsidR="00AD3AC7" w:rsidRDefault="00545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Ступеньки</w:t>
            </w:r>
          </w:p>
        </w:tc>
        <w:tc>
          <w:tcPr>
            <w:tcW w:w="3544" w:type="dxa"/>
          </w:tcPr>
          <w:p w:rsidR="004D42F0" w:rsidRDefault="00545BD7" w:rsidP="004D42F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Лесенка из трех или пяти ступенек, игрушки </w:t>
            </w:r>
            <w:r w:rsidR="004D42F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аленького размера.</w:t>
            </w:r>
            <w:r w:rsidR="004D4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42F0" w:rsidRDefault="00545BD7" w:rsidP="00545BD7">
            <w:pPr>
              <w:ind w:right="-33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Музыкальные инструменты</w:t>
            </w:r>
          </w:p>
          <w:p w:rsidR="00AD3AC7" w:rsidRDefault="00545BD7" w:rsidP="00545BD7">
            <w:pPr>
              <w:ind w:right="-33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металлофон, флейта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</w:p>
        </w:tc>
        <w:tc>
          <w:tcPr>
            <w:tcW w:w="2971" w:type="dxa"/>
          </w:tcPr>
          <w:p w:rsidR="00AD3AC7" w:rsidRDefault="004D42F0" w:rsidP="004D42F0">
            <w:pPr>
              <w:ind w:left="36" w:right="-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–ведущий исполняет на любом инструменте мелодию,</w:t>
            </w:r>
          </w:p>
          <w:p w:rsidR="004D42F0" w:rsidRDefault="004D42F0" w:rsidP="004D42F0">
            <w:pPr>
              <w:ind w:left="36" w:right="-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Другой ребенок определяет движение мелодии и передвигает свою игрушку по ступенькам вверх, вниз </w:t>
            </w:r>
          </w:p>
          <w:p w:rsidR="004D42F0" w:rsidRDefault="004D42F0" w:rsidP="004D42F0">
            <w:pPr>
              <w:ind w:left="36" w:right="-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постукивает на одной ступеньке. </w:t>
            </w:r>
          </w:p>
        </w:tc>
      </w:tr>
      <w:tr w:rsidR="00AD3AC7" w:rsidTr="004D42F0">
        <w:tc>
          <w:tcPr>
            <w:tcW w:w="2830" w:type="dxa"/>
          </w:tcPr>
          <w:p w:rsidR="00AD3AC7" w:rsidRDefault="006B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Громко-тихо запоем</w:t>
            </w:r>
          </w:p>
        </w:tc>
        <w:tc>
          <w:tcPr>
            <w:tcW w:w="3544" w:type="dxa"/>
          </w:tcPr>
          <w:p w:rsidR="00AD3AC7" w:rsidRDefault="006B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Любая игрушка</w:t>
            </w:r>
          </w:p>
        </w:tc>
        <w:tc>
          <w:tcPr>
            <w:tcW w:w="2971" w:type="dxa"/>
          </w:tcPr>
          <w:p w:rsidR="00AD3AC7" w:rsidRDefault="006B01FB" w:rsidP="006B01FB">
            <w:pPr>
              <w:ind w:right="-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выбирают водящего. Он выходит из комнаты. Все договариваются ку спрятать игрушку. Водящий должен найти ее, руководствуясь громкостью звучания песни, которую поют все дети: звучание песни усиливается по мере приближения водящего к месту, где находится игрушка и ослабевает по мере</w:t>
            </w:r>
            <w:r w:rsidR="00EB31A4">
              <w:rPr>
                <w:rFonts w:ascii="Times New Roman" w:hAnsi="Times New Roman" w:cs="Times New Roman"/>
                <w:sz w:val="28"/>
                <w:szCs w:val="28"/>
              </w:rPr>
              <w:t xml:space="preserve"> удаления от нее. Если ребенок успешно находит игрушку, при повторении игры он имеет право спрятать игрушку сам.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B18A5" w:rsidRDefault="000B18A5">
      <w:pPr>
        <w:rPr>
          <w:rFonts w:ascii="Times New Roman" w:hAnsi="Times New Roman" w:cs="Times New Roman"/>
          <w:sz w:val="28"/>
          <w:szCs w:val="28"/>
        </w:rPr>
      </w:pPr>
    </w:p>
    <w:p w:rsidR="000B18A5" w:rsidRPr="000B18A5" w:rsidRDefault="000B18A5" w:rsidP="000B18A5">
      <w:pPr>
        <w:rPr>
          <w:rFonts w:ascii="Times New Roman" w:hAnsi="Times New Roman" w:cs="Times New Roman"/>
          <w:sz w:val="28"/>
          <w:szCs w:val="28"/>
        </w:rPr>
      </w:pPr>
    </w:p>
    <w:p w:rsidR="000B18A5" w:rsidRDefault="000B18A5" w:rsidP="000B18A5">
      <w:pPr>
        <w:rPr>
          <w:rFonts w:ascii="Times New Roman" w:hAnsi="Times New Roman" w:cs="Times New Roman"/>
          <w:sz w:val="28"/>
          <w:szCs w:val="28"/>
        </w:rPr>
      </w:pPr>
    </w:p>
    <w:p w:rsidR="00A40F5A" w:rsidRPr="000B18A5" w:rsidRDefault="000B18A5" w:rsidP="000B18A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18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12766"/>
            <wp:effectExtent l="0" t="0" r="3175" b="2540"/>
            <wp:docPr id="1" name="Рисунок 1" descr="C:\Users\МКДОУ 21\Desktop\инстр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ДОУ 21\Desktop\инструмен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F5A" w:rsidRPr="000B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CE"/>
    <w:rsid w:val="00082739"/>
    <w:rsid w:val="000B18A5"/>
    <w:rsid w:val="00194A6F"/>
    <w:rsid w:val="00251A4D"/>
    <w:rsid w:val="002E3C72"/>
    <w:rsid w:val="00412573"/>
    <w:rsid w:val="004D42F0"/>
    <w:rsid w:val="00545BD7"/>
    <w:rsid w:val="006B01FB"/>
    <w:rsid w:val="007106DB"/>
    <w:rsid w:val="007B4ACE"/>
    <w:rsid w:val="00803543"/>
    <w:rsid w:val="009478D8"/>
    <w:rsid w:val="009C77E5"/>
    <w:rsid w:val="00A40F5A"/>
    <w:rsid w:val="00AD3AC7"/>
    <w:rsid w:val="00D56425"/>
    <w:rsid w:val="00E10F3B"/>
    <w:rsid w:val="00EB31A4"/>
    <w:rsid w:val="00F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09154-7AAA-4369-BD6E-B7E6FD8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21</dc:creator>
  <cp:keywords/>
  <dc:description/>
  <cp:lastModifiedBy>МКДОУ 21</cp:lastModifiedBy>
  <cp:revision>3</cp:revision>
  <dcterms:created xsi:type="dcterms:W3CDTF">2020-12-07T04:26:00Z</dcterms:created>
  <dcterms:modified xsi:type="dcterms:W3CDTF">2020-12-07T04:49:00Z</dcterms:modified>
</cp:coreProperties>
</file>