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208F6" w:rsidRPr="00B208F6" w:rsidRDefault="00A57E2A" w:rsidP="00F94A53">
      <w:pPr>
        <w:spacing w:after="0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-216535</wp:posOffset>
            </wp:positionV>
            <wp:extent cx="2657475" cy="1804670"/>
            <wp:effectExtent l="19050" t="0" r="9525" b="0"/>
            <wp:wrapThrough wrapText="bothSides">
              <wp:wrapPolygon edited="0">
                <wp:start x="-155" y="0"/>
                <wp:lineTo x="-155" y="21433"/>
                <wp:lineTo x="21677" y="21433"/>
                <wp:lineTo x="21677" y="0"/>
                <wp:lineTo x="-155" y="0"/>
              </wp:wrapPolygon>
            </wp:wrapThrough>
            <wp:docPr id="3" name="Рисунок 3" descr="C:\Documents and Settings\пользователь\Рабочий стол\1e9045ae54a4827fc1c564d77f7e4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1e9045ae54a4827fc1c564d77f7e4c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8F6" w:rsidRPr="00B208F6">
        <w:rPr>
          <w:rFonts w:ascii="Times New Roman" w:hAnsi="Times New Roman" w:cs="Times New Roman"/>
          <w:b/>
          <w:i/>
          <w:color w:val="7030A0"/>
          <w:sz w:val="28"/>
          <w:szCs w:val="28"/>
        </w:rPr>
        <w:t>Музыкальный руководитель</w:t>
      </w:r>
    </w:p>
    <w:p w:rsidR="00B208F6" w:rsidRPr="00B208F6" w:rsidRDefault="00B208F6" w:rsidP="00F94A53">
      <w:pPr>
        <w:spacing w:after="0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proofErr w:type="spellStart"/>
      <w:r w:rsidRPr="00B208F6">
        <w:rPr>
          <w:rFonts w:ascii="Times New Roman" w:hAnsi="Times New Roman" w:cs="Times New Roman"/>
          <w:b/>
          <w:i/>
          <w:color w:val="7030A0"/>
          <w:sz w:val="28"/>
          <w:szCs w:val="28"/>
        </w:rPr>
        <w:t>Русинова</w:t>
      </w:r>
      <w:proofErr w:type="spellEnd"/>
      <w:r w:rsidRPr="00B208F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Л.А.</w:t>
      </w:r>
    </w:p>
    <w:p w:rsidR="00B208F6" w:rsidRPr="00B208F6" w:rsidRDefault="00B208F6" w:rsidP="00F94A53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57E2A" w:rsidRDefault="00A57E2A" w:rsidP="00F94A5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B208F6" w:rsidRDefault="00D30562" w:rsidP="00F94A5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Статья</w:t>
      </w:r>
      <w:r w:rsidR="00B208F6" w:rsidRPr="00A57E2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для родителей</w:t>
      </w:r>
    </w:p>
    <w:p w:rsidR="00D30562" w:rsidRPr="00A57E2A" w:rsidRDefault="00D30562" w:rsidP="00F94A5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54839" w:rsidRPr="00A57E2A" w:rsidRDefault="00B208F6" w:rsidP="00F94A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57E2A">
        <w:rPr>
          <w:rFonts w:ascii="Times New Roman" w:hAnsi="Times New Roman" w:cs="Times New Roman"/>
          <w:b/>
          <w:i/>
          <w:color w:val="0070C0"/>
          <w:sz w:val="28"/>
          <w:szCs w:val="28"/>
        </w:rPr>
        <w:t>«</w:t>
      </w:r>
      <w:r w:rsidR="003D650B" w:rsidRPr="00A57E2A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Родителям о музыкальном воспит</w:t>
      </w:r>
      <w:r w:rsidRPr="00A57E2A">
        <w:rPr>
          <w:rFonts w:ascii="Times New Roman" w:hAnsi="Times New Roman" w:cs="Times New Roman"/>
          <w:b/>
          <w:i/>
          <w:color w:val="0070C0"/>
          <w:sz w:val="28"/>
          <w:szCs w:val="28"/>
        </w:rPr>
        <w:t>ании детей дошкольного возраста»</w:t>
      </w:r>
    </w:p>
    <w:p w:rsidR="00A57E2A" w:rsidRPr="00B208F6" w:rsidRDefault="00A57E2A" w:rsidP="00F94A5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54839" w:rsidRPr="00A57E2A" w:rsidRDefault="00E54839" w:rsidP="00A57E2A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Музыкальное воспитание ребенка - неотъемлемая часть процесса </w:t>
      </w:r>
      <w:r w:rsidR="00CD0CCF" w:rsidRPr="00A57E2A">
        <w:rPr>
          <w:rFonts w:ascii="Times New Roman" w:hAnsi="Times New Roman" w:cs="Times New Roman"/>
          <w:color w:val="0070C0"/>
          <w:sz w:val="24"/>
          <w:szCs w:val="24"/>
        </w:rPr>
        <w:t>воспитания,</w:t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в общем. Речь идет не только о развитии музыкального слуха. Музыка влияет на развитие эмоциональной сферы ребенка, помогает привить ему хороший вкус и чувство прекрасного. Особая роль в музыкальном воспитании ребенка отведена классической музыке. Классические мелодии отличаются гармонией, благородством интонации и богатством оттенков.</w:t>
      </w:r>
    </w:p>
    <w:p w:rsidR="00E54839" w:rsidRPr="00A57E2A" w:rsidRDefault="000D355E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54839" w:rsidRPr="00A57E2A">
        <w:rPr>
          <w:rFonts w:ascii="Times New Roman" w:hAnsi="Times New Roman" w:cs="Times New Roman"/>
          <w:color w:val="0070C0"/>
          <w:sz w:val="24"/>
          <w:szCs w:val="24"/>
        </w:rPr>
        <w:t>Конечно, классическая музыка для детей сложнее, чем современная, ведь четкий ритм и динамику современных мелодий воспринять гораздо легче, чем изысканную сложность классических произведений. Классическую музыку нужно учиться слушать, учиться понимать. И начинать это нужно делать с самого маленького возраста.</w:t>
      </w:r>
    </w:p>
    <w:p w:rsidR="003D650B" w:rsidRPr="00A57E2A" w:rsidRDefault="003D650B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Ставьте детям как можно чаще классическую музыку. Многочисленные эксперименты показали что, под музыку таких композиторов как Моцарт, </w:t>
      </w:r>
      <w:proofErr w:type="spellStart"/>
      <w:r w:rsidRPr="00A57E2A">
        <w:rPr>
          <w:rFonts w:ascii="Times New Roman" w:hAnsi="Times New Roman" w:cs="Times New Roman"/>
          <w:color w:val="0070C0"/>
          <w:sz w:val="24"/>
          <w:szCs w:val="24"/>
        </w:rPr>
        <w:t>Вивальди</w:t>
      </w:r>
      <w:proofErr w:type="spellEnd"/>
      <w:r w:rsidRPr="00A57E2A">
        <w:rPr>
          <w:rFonts w:ascii="Times New Roman" w:hAnsi="Times New Roman" w:cs="Times New Roman"/>
          <w:color w:val="0070C0"/>
          <w:sz w:val="24"/>
          <w:szCs w:val="24"/>
        </w:rPr>
        <w:t>, Бетховен дети успокаиваются  и хорошо засыпают.</w:t>
      </w:r>
    </w:p>
    <w:p w:rsidR="003D650B" w:rsidRPr="00A57E2A" w:rsidRDefault="003D650B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Отбирайте музыкальные произведения с мелодичным и легким звучанием, без ярко выраженных ударных партий, так как они способны </w:t>
      </w:r>
      <w:proofErr w:type="gramStart"/>
      <w:r w:rsidRPr="00A57E2A">
        <w:rPr>
          <w:rFonts w:ascii="Times New Roman" w:hAnsi="Times New Roman" w:cs="Times New Roman"/>
          <w:color w:val="0070C0"/>
          <w:sz w:val="24"/>
          <w:szCs w:val="24"/>
        </w:rPr>
        <w:t>зомбирующее</w:t>
      </w:r>
      <w:proofErr w:type="gramEnd"/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действовать на психику.</w:t>
      </w:r>
    </w:p>
    <w:p w:rsidR="000D355E" w:rsidRPr="00A57E2A" w:rsidRDefault="003D650B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Минимум низких частот</w:t>
      </w:r>
      <w:r w:rsidR="00CD0CCF"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соблюдайте это правило, </w:t>
      </w:r>
      <w:proofErr w:type="gramStart"/>
      <w:r w:rsidRPr="00A57E2A">
        <w:rPr>
          <w:rFonts w:ascii="Times New Roman" w:hAnsi="Times New Roman" w:cs="Times New Roman"/>
          <w:color w:val="0070C0"/>
          <w:sz w:val="24"/>
          <w:szCs w:val="24"/>
        </w:rPr>
        <w:t>так</w:t>
      </w:r>
      <w:proofErr w:type="gramEnd"/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как давно </w:t>
      </w:r>
      <w:r w:rsidR="00CD0CCF" w:rsidRPr="00A57E2A">
        <w:rPr>
          <w:rFonts w:ascii="Times New Roman" w:hAnsi="Times New Roman" w:cs="Times New Roman"/>
          <w:color w:val="0070C0"/>
          <w:sz w:val="24"/>
          <w:szCs w:val="24"/>
        </w:rPr>
        <w:t>известно,</w:t>
      </w:r>
      <w:r w:rsidR="0077784E"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что низко частотные звуки способны влиять на психическое состояние человека не самым лучшим образом, тем более на психику ребенка.</w:t>
      </w:r>
    </w:p>
    <w:p w:rsidR="000D355E" w:rsidRPr="00A57E2A" w:rsidRDefault="0077784E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Не включайте музыку громк</w:t>
      </w:r>
      <w:r w:rsidR="00CD0CCF" w:rsidRPr="00A57E2A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D355E" w:rsidRPr="00A57E2A" w:rsidRDefault="0077784E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A57E2A">
        <w:rPr>
          <w:rFonts w:ascii="Times New Roman" w:hAnsi="Times New Roman" w:cs="Times New Roman"/>
          <w:color w:val="0070C0"/>
          <w:sz w:val="24"/>
          <w:szCs w:val="24"/>
        </w:rPr>
        <w:t>микросотр</w:t>
      </w:r>
      <w:r w:rsidR="00A27181" w:rsidRPr="00A57E2A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сения</w:t>
      </w:r>
      <w:proofErr w:type="spellEnd"/>
      <w:r w:rsidR="00A27181"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«Звуковой шок» может иметь неприятные последствия даже для взрослого человека, а для ребенка тем более.</w:t>
      </w:r>
      <w:r w:rsidR="000D355E"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27181" w:rsidRPr="00A57E2A" w:rsidRDefault="00A27181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Не ставьте детям тяжелый рок и его разновидности, рейв, транс и клубную музыку, именно она способна нанести ребенку непоправимый урон детской психике!</w:t>
      </w:r>
    </w:p>
    <w:p w:rsidR="000D355E" w:rsidRPr="00A57E2A" w:rsidRDefault="00A27181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Как можно чаще ставьте детям детские песенки, пойте их вместе с детьми.</w:t>
      </w:r>
    </w:p>
    <w:p w:rsidR="00A27181" w:rsidRPr="00A57E2A" w:rsidRDefault="00A27181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При подборе музыкальных произведений для детей  нужно учитывать время суток, когда ребенок будет слушать музыку. Если с утра можно ставить детские песенки более зажигательные, бодрые, быстрые, то к вечеру настоятельно рекомендуется прослушивать медленные детские песенки и мелодии</w:t>
      </w:r>
      <w:r w:rsidR="0002025C" w:rsidRPr="00A57E2A">
        <w:rPr>
          <w:rFonts w:ascii="Times New Roman" w:hAnsi="Times New Roman" w:cs="Times New Roman"/>
          <w:color w:val="0070C0"/>
          <w:sz w:val="24"/>
          <w:szCs w:val="24"/>
        </w:rPr>
        <w:t>, постепенно переходя к колыбельным</w:t>
      </w:r>
      <w:r w:rsidR="006C5C01" w:rsidRPr="00A57E2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2025C" w:rsidRPr="00A57E2A" w:rsidRDefault="0002025C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Прослушивание музыки у детей до трех лет, должно занимать не более часа в сутки.</w:t>
      </w:r>
    </w:p>
    <w:p w:rsidR="000D355E" w:rsidRPr="00A57E2A" w:rsidRDefault="0002025C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>После трех лет можно постепенно увеличивать время прослушивания музыкальных произведений. Не забывайте ставить музыку, когда делаете с детьми зарядку или занимаетесь с ними физическими упражнениями.</w:t>
      </w:r>
    </w:p>
    <w:p w:rsidR="0002025C" w:rsidRPr="00A57E2A" w:rsidRDefault="0002025C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Ходите с детьми на детские спектакли, в цирк, смотрите мультфильмы, разучивайте с детьми и </w:t>
      </w:r>
      <w:r w:rsidR="00CD0CCF" w:rsidRPr="00A57E2A">
        <w:rPr>
          <w:rFonts w:ascii="Times New Roman" w:hAnsi="Times New Roman" w:cs="Times New Roman"/>
          <w:color w:val="0070C0"/>
          <w:sz w:val="24"/>
          <w:szCs w:val="24"/>
        </w:rPr>
        <w:t>пойте,</w:t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сними детские песни.</w:t>
      </w:r>
    </w:p>
    <w:p w:rsidR="000D355E" w:rsidRPr="00A57E2A" w:rsidRDefault="0002025C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Музыка для ребенка</w:t>
      </w:r>
      <w:r w:rsidR="00B208F6"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- мир радостных переживаний. Чтобы открыть перед ним дверь в этот мир, надо развивать у него способности и прежде всего музыкальный слух и эмоциональную отзывчивость.</w:t>
      </w:r>
    </w:p>
    <w:p w:rsidR="0077784E" w:rsidRPr="00A57E2A" w:rsidRDefault="0002025C" w:rsidP="00A57E2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A57E2A" w:rsidRPr="00A57E2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Музыка</w:t>
      </w:r>
      <w:r w:rsidR="00CD0CCF" w:rsidRPr="00A57E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57E2A">
        <w:rPr>
          <w:rFonts w:ascii="Times New Roman" w:hAnsi="Times New Roman" w:cs="Times New Roman"/>
          <w:color w:val="0070C0"/>
          <w:sz w:val="24"/>
          <w:szCs w:val="24"/>
        </w:rPr>
        <w:t>- это самая приятная, прекрасная и доступная форма общения взрослого и ребенка, которая является для детей доступным средством выражения настроения, мыслей и чувств.</w:t>
      </w:r>
    </w:p>
    <w:sectPr w:rsidR="0077784E" w:rsidRPr="00A57E2A" w:rsidSect="00F94A53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62B3"/>
    <w:rsid w:val="0002025C"/>
    <w:rsid w:val="000D355E"/>
    <w:rsid w:val="003D650B"/>
    <w:rsid w:val="004762B3"/>
    <w:rsid w:val="005C7713"/>
    <w:rsid w:val="006C2147"/>
    <w:rsid w:val="006C5C01"/>
    <w:rsid w:val="0077784E"/>
    <w:rsid w:val="007D62C5"/>
    <w:rsid w:val="00A27181"/>
    <w:rsid w:val="00A57E2A"/>
    <w:rsid w:val="00A57FAC"/>
    <w:rsid w:val="00B208F6"/>
    <w:rsid w:val="00BF3B2A"/>
    <w:rsid w:val="00BF58E0"/>
    <w:rsid w:val="00CD0CCF"/>
    <w:rsid w:val="00D30562"/>
    <w:rsid w:val="00E54839"/>
    <w:rsid w:val="00F354CB"/>
    <w:rsid w:val="00F522B5"/>
    <w:rsid w:val="00F9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07CE-88FC-423E-94FF-4CEC9296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Pc</cp:lastModifiedBy>
  <cp:revision>10</cp:revision>
  <dcterms:created xsi:type="dcterms:W3CDTF">2020-11-19T08:51:00Z</dcterms:created>
  <dcterms:modified xsi:type="dcterms:W3CDTF">2020-11-19T12:58:00Z</dcterms:modified>
</cp:coreProperties>
</file>