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E9" w:rsidRPr="00545128" w:rsidRDefault="00D41E4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6237E9" w:rsidRPr="00545128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>
        <w:rPr>
          <w:rFonts w:ascii="Times New Roman" w:hAnsi="Times New Roman" w:cs="Times New Roman"/>
          <w:b/>
          <w:sz w:val="24"/>
          <w:szCs w:val="24"/>
        </w:rPr>
        <w:t>/ОСП 3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 w:rsidR="00D41E49">
        <w:rPr>
          <w:rFonts w:ascii="Times New Roman" w:hAnsi="Times New Roman" w:cs="Times New Roman"/>
          <w:b/>
          <w:sz w:val="24"/>
          <w:szCs w:val="24"/>
        </w:rPr>
        <w:t>по речевому развитию</w:t>
      </w:r>
    </w:p>
    <w:p w:rsidR="00D41E49" w:rsidRPr="00545128" w:rsidRDefault="00D41E49" w:rsidP="00D41E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>
        <w:rPr>
          <w:rFonts w:ascii="Times New Roman" w:hAnsi="Times New Roman" w:cs="Times New Roman"/>
          <w:b/>
          <w:sz w:val="24"/>
          <w:szCs w:val="24"/>
        </w:rPr>
        <w:t>2-3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6237E9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«</w:t>
      </w:r>
      <w:r w:rsidR="005A42BC">
        <w:rPr>
          <w:rFonts w:ascii="Times New Roman" w:hAnsi="Times New Roman" w:cs="Times New Roman"/>
          <w:b/>
          <w:sz w:val="24"/>
          <w:szCs w:val="24"/>
        </w:rPr>
        <w:t>Стишок</w:t>
      </w:r>
      <w:bookmarkStart w:id="0" w:name="_GoBack"/>
      <w:bookmarkEnd w:id="0"/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</w:p>
    <w:p w:rsidR="00D41E49" w:rsidRPr="00545128" w:rsidRDefault="00D41E4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E49" w:rsidRDefault="00D41E49" w:rsidP="00D41E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D2762F">
        <w:rPr>
          <w:rFonts w:ascii="Times New Roman" w:hAnsi="Times New Roman" w:cs="Times New Roman"/>
          <w:sz w:val="24"/>
          <w:szCs w:val="24"/>
        </w:rPr>
        <w:t>Марченко Татьяна Фёдоровна</w:t>
      </w:r>
    </w:p>
    <w:p w:rsidR="006237E9" w:rsidRDefault="00D41E49" w:rsidP="00D41E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D2762F">
        <w:rPr>
          <w:rFonts w:ascii="Times New Roman" w:hAnsi="Times New Roman" w:cs="Times New Roman"/>
          <w:sz w:val="24"/>
          <w:szCs w:val="24"/>
        </w:rPr>
        <w:t>воспитатель</w:t>
      </w:r>
    </w:p>
    <w:p w:rsidR="00D41E49" w:rsidRPr="0041640E" w:rsidRDefault="00D41E49" w:rsidP="00D41E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разработки:  19.10.2020 г.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379"/>
      </w:tblGrid>
      <w:tr w:rsidR="006237E9" w:rsidRPr="00545128" w:rsidTr="00A849F9">
        <w:trPr>
          <w:trHeight w:val="334"/>
        </w:trPr>
        <w:tc>
          <w:tcPr>
            <w:tcW w:w="3402" w:type="dxa"/>
          </w:tcPr>
          <w:p w:rsidR="006237E9" w:rsidRPr="00545128" w:rsidRDefault="006237E9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6237E9" w:rsidRPr="00545128" w:rsidRDefault="00D2762F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Использование произведения К.И. Чуковского позволяют приобщить детей к миру литературы, его сказки просты для понимания самых маленьких читателей и, в то же время имеют глубокий смысл, знакомясь с произведением К.И. Чуковского «Курица-красавица», дети учатся слушать литературное произведение, пытаются запомнить его, повторяют его вместе за взрослым, это позволяет формировать активный словарь детей</w:t>
            </w:r>
            <w:r>
              <w:rPr>
                <w:lang w:eastAsia="en-US"/>
              </w:rPr>
              <w:br/>
              <w:t>Использование во второй части занятия игрового приема</w:t>
            </w:r>
            <w:proofErr w:type="gramEnd"/>
            <w:r>
              <w:rPr>
                <w:lang w:eastAsia="en-US"/>
              </w:rPr>
              <w:t xml:space="preserve"> «Накорми курочку» позволяет развивать мелкую моторику рук, что способствует речевому развитию детей 2-3 лет</w:t>
            </w:r>
          </w:p>
        </w:tc>
      </w:tr>
      <w:tr w:rsidR="006237E9" w:rsidRPr="00545128" w:rsidTr="00A849F9">
        <w:trPr>
          <w:trHeight w:val="334"/>
        </w:trPr>
        <w:tc>
          <w:tcPr>
            <w:tcW w:w="3402" w:type="dxa"/>
          </w:tcPr>
          <w:p w:rsidR="006237E9" w:rsidRPr="00545128" w:rsidRDefault="006237E9" w:rsidP="009E52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6379" w:type="dxa"/>
          </w:tcPr>
          <w:p w:rsidR="006237E9" w:rsidRPr="00545128" w:rsidRDefault="00A849F9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Развивать</w:t>
            </w:r>
            <w:r w:rsidR="00D2762F">
              <w:rPr>
                <w:lang w:eastAsia="en-US"/>
              </w:rPr>
              <w:t xml:space="preserve"> навык произвольного запоминания</w:t>
            </w:r>
            <w:r w:rsidR="00D2762F">
              <w:rPr>
                <w:lang w:eastAsia="en-US"/>
              </w:rPr>
              <w:br/>
              <w:t>Разучивание стихов тренирует память, что способствует в будущем более хорошему запоминанию различной информации</w:t>
            </w:r>
            <w:r>
              <w:rPr>
                <w:lang w:eastAsia="en-US"/>
              </w:rPr>
              <w:t>.</w:t>
            </w:r>
          </w:p>
        </w:tc>
      </w:tr>
      <w:tr w:rsidR="006237E9" w:rsidRPr="00545128" w:rsidTr="00A849F9">
        <w:tc>
          <w:tcPr>
            <w:tcW w:w="3402" w:type="dxa"/>
          </w:tcPr>
          <w:p w:rsidR="006237E9" w:rsidRPr="00545128" w:rsidRDefault="006237E9" w:rsidP="009E52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6379" w:type="dxa"/>
          </w:tcPr>
          <w:p w:rsidR="006237E9" w:rsidRPr="00545128" w:rsidRDefault="006237E9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занятия по </w:t>
            </w:r>
            <w:r w:rsidR="00D2762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>0 минут</w:t>
            </w:r>
          </w:p>
        </w:tc>
      </w:tr>
      <w:tr w:rsidR="006237E9" w:rsidRPr="00545128" w:rsidTr="00A849F9">
        <w:trPr>
          <w:trHeight w:val="363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6237E9" w:rsidRPr="00545128" w:rsidRDefault="00D2762F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2-3 </w:t>
            </w:r>
            <w:r w:rsidR="006237E9"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>человека</w:t>
            </w:r>
          </w:p>
          <w:p w:rsidR="006237E9" w:rsidRPr="00545128" w:rsidRDefault="006237E9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37E9" w:rsidRPr="00545128" w:rsidTr="00A849F9">
        <w:trPr>
          <w:trHeight w:val="1058"/>
        </w:trPr>
        <w:tc>
          <w:tcPr>
            <w:tcW w:w="3402" w:type="dxa"/>
          </w:tcPr>
          <w:p w:rsidR="006237E9" w:rsidRPr="00545128" w:rsidRDefault="006237E9" w:rsidP="009E52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:rsidR="006237E9" w:rsidRDefault="00D2762F" w:rsidP="00D2762F">
            <w:pPr>
              <w:pStyle w:val="2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Игрушка-курочка</w:t>
            </w:r>
            <w:r w:rsidR="00C8613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:rsidR="00D2762F" w:rsidRDefault="00D2762F" w:rsidP="00D2762F">
            <w:pPr>
              <w:pStyle w:val="2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Произведение К.И. Чуковского «Курица-красавица»</w:t>
            </w:r>
            <w:r w:rsidR="00C8613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:rsidR="00D2762F" w:rsidRDefault="00D2762F" w:rsidP="00D2762F">
            <w:pPr>
              <w:pStyle w:val="2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Тарелочка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перемешанными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горохом и перловой крупой</w:t>
            </w:r>
            <w:r w:rsidR="00C8613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:rsidR="00D2762F" w:rsidRPr="00545128" w:rsidRDefault="00D2762F" w:rsidP="00D2762F">
            <w:pPr>
              <w:pStyle w:val="2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Две пустые тарелочки (одна для гороха, вторая для перловой крупы)</w:t>
            </w:r>
            <w:r w:rsidR="00C8613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6237E9" w:rsidRPr="00545128" w:rsidTr="00A849F9">
        <w:trPr>
          <w:trHeight w:val="828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6237E9" w:rsidRPr="00545128" w:rsidRDefault="00D2762F" w:rsidP="00D2762F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Формирование умения внимательно слушать литературное произведение (стихотворение).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Дети запоминают стихотворение</w:t>
            </w:r>
            <w:r w:rsidR="00C86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Развивается мелкая моторика рук</w:t>
            </w:r>
            <w:r w:rsidR="00C86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6237E9" w:rsidRPr="00545128" w:rsidTr="00A849F9">
        <w:trPr>
          <w:trHeight w:val="1052"/>
        </w:trPr>
        <w:tc>
          <w:tcPr>
            <w:tcW w:w="3402" w:type="dxa"/>
          </w:tcPr>
          <w:p w:rsidR="006237E9" w:rsidRPr="00545128" w:rsidRDefault="006237E9" w:rsidP="009E520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 </w:t>
            </w:r>
          </w:p>
        </w:tc>
        <w:tc>
          <w:tcPr>
            <w:tcW w:w="6379" w:type="dxa"/>
          </w:tcPr>
          <w:p w:rsidR="006237E9" w:rsidRPr="00545128" w:rsidRDefault="00D2762F" w:rsidP="00D2762F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К.И. Чуковский «Курица-красавица»</w:t>
            </w:r>
            <w:r w:rsidR="00C861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</w:tbl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2280"/>
        <w:gridCol w:w="2568"/>
        <w:gridCol w:w="2330"/>
      </w:tblGrid>
      <w:tr w:rsidR="006237E9" w:rsidRPr="00545128" w:rsidTr="00A849F9">
        <w:trPr>
          <w:trHeight w:val="431"/>
        </w:trPr>
        <w:tc>
          <w:tcPr>
            <w:tcW w:w="2410" w:type="dxa"/>
          </w:tcPr>
          <w:p w:rsidR="006237E9" w:rsidRPr="00545128" w:rsidRDefault="006237E9" w:rsidP="00A84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545128" w:rsidRDefault="006237E9" w:rsidP="00A84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237E9" w:rsidRPr="00545128" w:rsidRDefault="006237E9" w:rsidP="00A84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6237E9" w:rsidRPr="00545128" w:rsidRDefault="006237E9" w:rsidP="00A84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6237E9" w:rsidRPr="00545128" w:rsidRDefault="006237E9" w:rsidP="00A84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6237E9" w:rsidRPr="00545128" w:rsidRDefault="006237E9" w:rsidP="00A84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6237E9" w:rsidRPr="003027DA" w:rsidTr="00A849F9">
        <w:tc>
          <w:tcPr>
            <w:tcW w:w="9781" w:type="dxa"/>
            <w:gridSpan w:val="4"/>
          </w:tcPr>
          <w:p w:rsidR="006237E9" w:rsidRPr="003027DA" w:rsidRDefault="006237E9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D27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Послушай стишок»</w:t>
            </w:r>
          </w:p>
        </w:tc>
      </w:tr>
      <w:tr w:rsidR="006237E9" w:rsidRPr="003027DA" w:rsidTr="00A849F9">
        <w:tc>
          <w:tcPr>
            <w:tcW w:w="2410" w:type="dxa"/>
          </w:tcPr>
          <w:p w:rsidR="00A849F9" w:rsidRPr="00A849F9" w:rsidRDefault="00D2762F" w:rsidP="00A849F9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6E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игрушкой, изображающей курицу</w:t>
            </w:r>
            <w:r w:rsidR="006237E9" w:rsidRPr="009656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Default="00A849F9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Познакомить со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9656E3">
              <w:rPr>
                <w:rFonts w:ascii="Times New Roman" w:eastAsia="Times New Roman" w:hAnsi="Times New Roman" w:cs="Times New Roman"/>
                <w:sz w:val="24"/>
                <w:szCs w:val="24"/>
              </w:rPr>
              <w:t>ихотворением</w:t>
            </w:r>
            <w:proofErr w:type="spellEnd"/>
            <w:r w:rsidR="00965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«Курица-красавица»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56E3" w:rsidRP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6237E9" w:rsidRDefault="00D2762F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игрушки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Default="00D2762F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Сопровождение рассказом о птице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Сообщает о том, что он знает стишок про курочку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Pr="003027DA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Предлагает послушать его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9" w:type="dxa"/>
          </w:tcPr>
          <w:p w:rsidR="009656E3" w:rsidRDefault="006237E9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накомств</w:t>
            </w:r>
            <w:r w:rsidR="009656E3">
              <w:rPr>
                <w:rFonts w:ascii="Times New Roman" w:eastAsia="Times New Roman" w:hAnsi="Times New Roman" w:cs="Times New Roman"/>
                <w:sz w:val="24"/>
                <w:szCs w:val="24"/>
              </w:rPr>
              <w:t>о с курицей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представление о домашних птицах</w:t>
            </w:r>
          </w:p>
          <w:p w:rsidR="009656E3" w:rsidRPr="003027DA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Детальное</w:t>
            </w:r>
            <w:proofErr w:type="gramStart"/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ассматривание (есть голова, шея, перья, крылья, хвостик, гребешок, лапки)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37E9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интереса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Pr="003027DA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Внимательное прослушивание стихотворения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2" w:type="dxa"/>
          </w:tcPr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узнают и называют игрушку</w:t>
            </w:r>
          </w:p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интерес к литературному произведению.</w:t>
            </w:r>
          </w:p>
          <w:p w:rsidR="009656E3" w:rsidRP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внимание к словам взрослого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37E9" w:rsidRPr="003027DA" w:rsidTr="00A849F9">
        <w:tc>
          <w:tcPr>
            <w:tcW w:w="9781" w:type="dxa"/>
            <w:gridSpan w:val="4"/>
          </w:tcPr>
          <w:p w:rsidR="006237E9" w:rsidRPr="003027DA" w:rsidRDefault="006237E9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965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Помоги накормить курочку»</w:t>
            </w:r>
          </w:p>
        </w:tc>
      </w:tr>
      <w:tr w:rsidR="006237E9" w:rsidRPr="003027DA" w:rsidTr="00A849F9">
        <w:tc>
          <w:tcPr>
            <w:tcW w:w="2410" w:type="dxa"/>
          </w:tcPr>
          <w:p w:rsidR="006237E9" w:rsidRPr="009656E3" w:rsidRDefault="009656E3" w:rsidP="00A849F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6E3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стихотворение «Курица-красавица»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Default="009656E3" w:rsidP="00A849F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хором вместе с педагогом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Pr="009656E3" w:rsidRDefault="009656E3" w:rsidP="00A849F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детям помочь курочке отсортировать горох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:rsidR="006237E9" w:rsidRDefault="006237E9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65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Повторная демонстрация курочки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Предлагает повторить стишок вместе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Pr="003027DA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Сообщает детям, что хозяйка курочки случайно смешала горох и перловую крупу, а курочка любит клевать только горох. Предлагает отделить горох от перловой крупы. </w:t>
            </w:r>
            <w:r w:rsidR="00A849F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это сделать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9" w:type="dxa"/>
          </w:tcPr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узнают курочку, здороваются с ней</w:t>
            </w:r>
          </w:p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Повторяют хором два раза</w:t>
            </w:r>
          </w:p>
          <w:p w:rsidR="009656E3" w:rsidRPr="003027DA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раскладывают на разные тарелочки горох и перловую крупу, кормят курочку</w:t>
            </w:r>
          </w:p>
        </w:tc>
        <w:tc>
          <w:tcPr>
            <w:tcW w:w="2362" w:type="dxa"/>
          </w:tcPr>
          <w:p w:rsidR="009656E3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курочку, обогащая активный словарь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Запоминают  стишок</w:t>
            </w:r>
            <w:r w:rsidR="00C861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56E3" w:rsidRPr="003027DA" w:rsidRDefault="009656E3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мелкая моторика рук, усидчивость.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Воспитывается отзывчивость.</w:t>
            </w:r>
          </w:p>
          <w:p w:rsidR="006237E9" w:rsidRDefault="006237E9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Default="006237E9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Pr="003027DA" w:rsidRDefault="006237E9" w:rsidP="00A84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37E9" w:rsidRPr="003027DA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3027DA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3027DA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A849F9" w:rsidRDefault="00A849F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A849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25988" cy="2638425"/>
            <wp:effectExtent l="19050" t="0" r="2912" b="0"/>
            <wp:docPr id="8" name="Рисунок 8" descr="C:\Documents and Settings\пользователь\Рабочий стол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imag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52700" cy="2646091"/>
            <wp:effectExtent l="19050" t="0" r="0" b="0"/>
            <wp:docPr id="1" name="Рисунок 7" descr="C:\Documents and Settings\пользователь\Рабочий стол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4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F9" w:rsidRDefault="00A849F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A849F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49F9" w:rsidRDefault="00065517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>
        <w:pict>
          <v:shape id="_x0000_i1026" type="#_x0000_t75" alt="" style="width:24.75pt;height:24.75pt"/>
        </w:pict>
      </w:r>
      <w:r w:rsidR="00A849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49F9" w:rsidRPr="00545128" w:rsidRDefault="00A849F9" w:rsidP="00A849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849F9" w:rsidRPr="00545128" w:rsidSect="0097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357787"/>
    <w:multiLevelType w:val="hybridMultilevel"/>
    <w:tmpl w:val="D918FC6A"/>
    <w:lvl w:ilvl="0" w:tplc="F8AECCA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46794"/>
    <w:multiLevelType w:val="hybridMultilevel"/>
    <w:tmpl w:val="01E61BA6"/>
    <w:lvl w:ilvl="0" w:tplc="46CA2D66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3">
    <w:nsid w:val="09233746"/>
    <w:multiLevelType w:val="hybridMultilevel"/>
    <w:tmpl w:val="D5803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4573A"/>
    <w:multiLevelType w:val="hybridMultilevel"/>
    <w:tmpl w:val="37F89B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5789F"/>
    <w:multiLevelType w:val="hybridMultilevel"/>
    <w:tmpl w:val="3322F620"/>
    <w:lvl w:ilvl="0" w:tplc="6630B3BE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F94F59"/>
    <w:multiLevelType w:val="hybridMultilevel"/>
    <w:tmpl w:val="72407682"/>
    <w:lvl w:ilvl="0" w:tplc="7B3C1DD8">
      <w:start w:val="1"/>
      <w:numFmt w:val="decimal"/>
      <w:lvlText w:val="%1."/>
      <w:lvlJc w:val="left"/>
      <w:pPr>
        <w:ind w:left="1230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0326E0"/>
    <w:multiLevelType w:val="hybridMultilevel"/>
    <w:tmpl w:val="0324D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7E9"/>
    <w:rsid w:val="00065517"/>
    <w:rsid w:val="000F06CF"/>
    <w:rsid w:val="00265DC3"/>
    <w:rsid w:val="0041640E"/>
    <w:rsid w:val="005204CB"/>
    <w:rsid w:val="005A42BC"/>
    <w:rsid w:val="006237E9"/>
    <w:rsid w:val="0076391C"/>
    <w:rsid w:val="009656E3"/>
    <w:rsid w:val="00975287"/>
    <w:rsid w:val="009E5208"/>
    <w:rsid w:val="00A849F9"/>
    <w:rsid w:val="00C86137"/>
    <w:rsid w:val="00D2762F"/>
    <w:rsid w:val="00D41E49"/>
    <w:rsid w:val="00D70AFD"/>
    <w:rsid w:val="00E15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656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Pc</cp:lastModifiedBy>
  <cp:revision>12</cp:revision>
  <cp:lastPrinted>2020-10-18T16:13:00Z</cp:lastPrinted>
  <dcterms:created xsi:type="dcterms:W3CDTF">2017-12-29T05:48:00Z</dcterms:created>
  <dcterms:modified xsi:type="dcterms:W3CDTF">2020-10-27T09:48:00Z</dcterms:modified>
</cp:coreProperties>
</file>