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20" w:rsidRPr="00F4437F" w:rsidRDefault="00096420" w:rsidP="00F4437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806000" w:themeColor="accent4" w:themeShade="80"/>
          <w:sz w:val="52"/>
          <w:szCs w:val="52"/>
        </w:rPr>
      </w:pPr>
      <w:r w:rsidRPr="00F4437F">
        <w:rPr>
          <w:rFonts w:ascii="Times New Roman" w:eastAsia="Times New Roman" w:hAnsi="Times New Roman" w:cs="Times New Roman"/>
          <w:b/>
          <w:bCs/>
          <w:i/>
          <w:color w:val="806000" w:themeColor="accent4" w:themeShade="80"/>
          <w:sz w:val="52"/>
          <w:szCs w:val="52"/>
        </w:rPr>
        <w:t xml:space="preserve">Совместные занятия спортом </w:t>
      </w:r>
      <w:r w:rsidR="00F4437F">
        <w:rPr>
          <w:rFonts w:ascii="Times New Roman" w:eastAsia="Times New Roman" w:hAnsi="Times New Roman" w:cs="Times New Roman"/>
          <w:b/>
          <w:bCs/>
          <w:i/>
          <w:color w:val="806000" w:themeColor="accent4" w:themeShade="80"/>
          <w:sz w:val="52"/>
          <w:szCs w:val="52"/>
        </w:rPr>
        <w:t xml:space="preserve">                       </w:t>
      </w:r>
      <w:r w:rsidRPr="00F4437F">
        <w:rPr>
          <w:rFonts w:ascii="Times New Roman" w:eastAsia="Times New Roman" w:hAnsi="Times New Roman" w:cs="Times New Roman"/>
          <w:b/>
          <w:bCs/>
          <w:i/>
          <w:color w:val="806000" w:themeColor="accent4" w:themeShade="80"/>
          <w:sz w:val="52"/>
          <w:szCs w:val="52"/>
        </w:rPr>
        <w:t>детей и родителей.</w:t>
      </w:r>
    </w:p>
    <w:p w:rsidR="00F4437F" w:rsidRPr="00F4437F" w:rsidRDefault="00F4437F" w:rsidP="00F4437F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F4437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Васина Ольга Юрьевна,                                                                                            инструктор по физической культуре                                                                              МАДОУ детский сад № 34 ОСП 2</w:t>
      </w:r>
    </w:p>
    <w:p w:rsidR="00804401" w:rsidRDefault="00964A32" w:rsidP="00F4437F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4C39AB7E" wp14:editId="5B74DA63">
            <wp:simplePos x="0" y="0"/>
            <wp:positionH relativeFrom="column">
              <wp:posOffset>8890</wp:posOffset>
            </wp:positionH>
            <wp:positionV relativeFrom="paragraph">
              <wp:posOffset>1586230</wp:posOffset>
            </wp:positionV>
            <wp:extent cx="1954530" cy="2208530"/>
            <wp:effectExtent l="0" t="0" r="0" b="0"/>
            <wp:wrapTight wrapText="bothSides">
              <wp:wrapPolygon edited="0">
                <wp:start x="0" y="0"/>
                <wp:lineTo x="0" y="21426"/>
                <wp:lineTo x="21474" y="21426"/>
                <wp:lineTo x="21474" y="0"/>
                <wp:lineTo x="0" y="0"/>
              </wp:wrapPolygon>
            </wp:wrapTight>
            <wp:docPr id="2" name="Рисунок 2" descr="C:\Users\Пользователь\Desktop\ð¼ð°ð»ðµð½ñœðºð°ñ_-ð-ðµð²oñ‡ðºð°-ð¼ñƒð»ñœñ‚ñ„ð¸ð»ñœð¼ð°-ðµñ_ñ‚ñœ-ñ_ð±ð»oðºð¸-ð¸ð»ð»ñžñ_ñ‚ñ€ð°ñ†ð¸ñ_-ð¼ð°ð»ðµð½ñœðºoð¹-141049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ð¼ð°ð»ðµð½ñœðºð°ñ_-ð-ðµð²oñ‡ðºð°-ð¼ñƒð»ñœñ‚ñ„ð¸ð»ñœð¼ð°-ðµñ_ñ‚ñœ-ñ_ð±ð»oðºð¸-ð¸ð»ð»ñžñ_ñ‚ñ€ð°ñ†ð¸ñ_-ð¼ð°ð»ðµð½ñœðºoð¹-1410498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3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420"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И сами родители в большинстве своем самокритично оценивают свое участие в физическом воспитании </w:t>
      </w:r>
      <w:r w:rsidR="00096420" w:rsidRPr="00F443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детей</w:t>
      </w:r>
      <w:r w:rsidR="00096420"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ссылаясь при этом на ряд причин, которые мешают им проявить себя более достойно. Действительно, часть родителей не имеет достаточной физкультурной подготовки. </w:t>
      </w:r>
    </w:p>
    <w:p w:rsidR="00964A32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Все это хорошо. Плохо то, что часто на этом и успокаиваются, полагая, что хорошее здоровье ребенка уже будет обеспечено автоматически. </w:t>
      </w:r>
    </w:p>
    <w:p w:rsidR="00964A32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на деле выходит, что чрезмерный комфорт и обильное питание при недостаточно активном двигательном режиме зачастую порождают бытовую лень, ослабляют их здоровье, уменьшают их работоспособность. В физическом воспитании главным является формирование физкультурно-гигиенических навыков. Навыки четкого режима учебы и сна, рационального проведения свободного времени, утренняя гимнастика, водные процедуры - все это превращается со временем в само собой разумеющиеся принципы организации каждого дня. </w:t>
      </w:r>
    </w:p>
    <w:p w:rsidR="00096420" w:rsidRPr="00BD3804" w:rsidRDefault="00964A32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0A507C6E" wp14:editId="4CC2330B">
            <wp:simplePos x="0" y="0"/>
            <wp:positionH relativeFrom="column">
              <wp:posOffset>3926840</wp:posOffset>
            </wp:positionH>
            <wp:positionV relativeFrom="paragraph">
              <wp:posOffset>612775</wp:posOffset>
            </wp:positionV>
            <wp:extent cx="2320925" cy="1950085"/>
            <wp:effectExtent l="0" t="0" r="0" b="0"/>
            <wp:wrapTight wrapText="bothSides">
              <wp:wrapPolygon edited="0">
                <wp:start x="0" y="0"/>
                <wp:lineTo x="0" y="21312"/>
                <wp:lineTo x="21452" y="21312"/>
                <wp:lineTo x="21452" y="0"/>
                <wp:lineTo x="0" y="0"/>
              </wp:wrapPolygon>
            </wp:wrapTight>
            <wp:docPr id="9" name="Рисунок 9" descr="C:\Users\Пользователь\Desktop\happy-children-playing-hopscotch-in-par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happy-children-playing-hopscotch-in-park-vect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420"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Внимание взрослых нужно подросткам в большом и малом, простом и сложном. Что будет делать школьник на улице? Чтобы прогулочное время не проходило в пустых, а то и небезопасных занятиях, необходимо, как минимум, следующее: помочь ребенку освоить хотя бы 3-4 наиболее простые, известные всем игры, которые он мог бы затеять со сверстниками. Научить его наиболее важным двигательным умениям и навыкам, чтобы он в любое время года мог найти, чем заняться. Обеспечить его необходимым физкультурным инвента</w:t>
      </w:r>
      <w:r w:rsidR="000964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рем. Не забывать поинтересоватьс</w:t>
      </w:r>
      <w:r w:rsidR="00096420"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я,</w:t>
      </w:r>
      <w:r w:rsidR="000964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как прошло его свободное время.</w:t>
      </w:r>
      <w:r w:rsidRPr="00964A3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96420" w:rsidRPr="00BD3804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Важен выбор цели: взрослые должны знать, что им делать конкретно в данное время года, в при</w:t>
      </w:r>
      <w:r w:rsidR="00964A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менение к возможностям ребенка</w:t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тогда и физическое воспитание идет успешнее.</w:t>
      </w:r>
    </w:p>
    <w:p w:rsidR="00096420" w:rsidRPr="008657F7" w:rsidRDefault="008657F7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5C700F02" wp14:editId="51FCABD9">
            <wp:simplePos x="0" y="0"/>
            <wp:positionH relativeFrom="column">
              <wp:posOffset>3756660</wp:posOffset>
            </wp:positionH>
            <wp:positionV relativeFrom="paragraph">
              <wp:posOffset>74930</wp:posOffset>
            </wp:positionV>
            <wp:extent cx="2473325" cy="1765935"/>
            <wp:effectExtent l="0" t="0" r="0" b="0"/>
            <wp:wrapTight wrapText="bothSides">
              <wp:wrapPolygon edited="0">
                <wp:start x="0" y="0"/>
                <wp:lineTo x="0" y="21437"/>
                <wp:lineTo x="21461" y="21437"/>
                <wp:lineTo x="21461" y="0"/>
                <wp:lineTo x="0" y="0"/>
              </wp:wrapPolygon>
            </wp:wrapTight>
            <wp:docPr id="12" name="Рисунок 12" descr="C:\Users\Пользователь\Desktop\depositphotos_135109356-stock-photo-family-skating-on-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depositphotos_135109356-stock-photo-family-skating-on-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420"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Существенно и такое обстоятельство: совместные занятия, общие спортивные интересы дают родителям возможность лучше узнать ребенка, создают и укрепляют в семье обстановку взаимного внимания и делового содружества, столь необходимую для решения любых воспитательных задач.</w:t>
      </w:r>
      <w:r w:rsidRPr="008657F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96420" w:rsidRPr="008657F7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Совместные занятия приносят следующие положительные результаты:</w:t>
      </w:r>
      <w:r w:rsidR="00964A32" w:rsidRPr="00964A3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96420" w:rsidRPr="00BD3804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096420" w:rsidRPr="00BD3804" w:rsidRDefault="00096420" w:rsidP="0080440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углубляют взаимосвязь родителей и детей;</w:t>
      </w:r>
    </w:p>
    <w:p w:rsidR="00804401" w:rsidRDefault="00096420" w:rsidP="0080440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-4337</wp:posOffset>
            </wp:positionH>
            <wp:positionV relativeFrom="paragraph">
              <wp:posOffset>610966</wp:posOffset>
            </wp:positionV>
            <wp:extent cx="2310765" cy="176784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76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804401" w:rsidRDefault="00804401" w:rsidP="0080440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Прекрасно, если родители учат ребенка, помогают ему и вдобавок сами участвуют в школьных соревнованиях. </w:t>
      </w:r>
    </w:p>
    <w:p w:rsidR="00804401" w:rsidRDefault="00804401" w:rsidP="0080440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Вспомним дух народных забав, развлечений, главное в них - не стремление к первенству, а возможность принять участие, попробовать свои силы, получить удовольствие от движения, от игры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804401" w:rsidRDefault="00804401" w:rsidP="0080440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Мы привычно обращаем внимание на то, что дети засиживаются у телевизора. Нам самим надо стараться преодолеть зрительскую всеядность, и детей этому учить. Тогда освободится время для прогулок, игр на свежем воздухе, спортивных развлечений, не будет позднего, нарушающего режима сидения у телевизора.</w:t>
      </w:r>
    </w:p>
    <w:p w:rsidR="00096420" w:rsidRPr="00BD3804" w:rsidRDefault="00096420" w:rsidP="0080440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Дело не в том, чтобы «отвлечь» подростка от телевизора. Постараемся сделать из него</w:t>
      </w:r>
      <w:r w:rsidR="008657F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(телевизора) нашего помощника. Телевизор дает обширную </w:t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информацию по физической культуре и спорту. Из передач всегда можно и нужно многое </w:t>
      </w: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позаимствовать для своей семьи: интересные упражнения, игры, конкурсы, эстафеты. Несомненная польза есть от многих других спортивных передач: физкультурных праздников, олимпиад, соревнований - они расширяют спортивную эрудицию, вызывают интерес к физической культуре.</w:t>
      </w:r>
    </w:p>
    <w:p w:rsidR="00096420" w:rsidRPr="00BD3804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если родители постараются хотя бы отчасти компенсировать двигательную пассивность, устроив во время перерывов в футбольном или хоккейном </w:t>
      </w:r>
      <w:proofErr w:type="gramStart"/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матчах</w:t>
      </w:r>
      <w:proofErr w:type="gramEnd"/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физкультурную паузу: пробежаться возле дома, «посчитать» ступени в своем подъезде, попрыгать со скакалкой, то это будет очень хорошим приложением к телепередаче.</w:t>
      </w:r>
    </w:p>
    <w:p w:rsidR="00096420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D38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 есть, совместные занятия ребенка вместе с родителями спортом - один из основных аспектов воспитания.</w:t>
      </w:r>
    </w:p>
    <w:p w:rsidR="00096420" w:rsidRDefault="00096420" w:rsidP="0009642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C37D3" w:rsidRDefault="008657F7">
      <w:bookmarkStart w:id="0" w:name="_GoBack"/>
      <w:bookmarkEnd w:id="0"/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63212E7" wp14:editId="5A0C117E">
            <wp:simplePos x="0" y="0"/>
            <wp:positionH relativeFrom="margin">
              <wp:posOffset>425450</wp:posOffset>
            </wp:positionH>
            <wp:positionV relativeFrom="margin">
              <wp:posOffset>3326130</wp:posOffset>
            </wp:positionV>
            <wp:extent cx="5360035" cy="4450080"/>
            <wp:effectExtent l="0" t="0" r="0" b="0"/>
            <wp:wrapSquare wrapText="bothSides"/>
            <wp:docPr id="13" name="Рисунок 2" descr="C:\Users\1\Desktop\картинки\06863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артинки\068638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35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37D3" w:rsidSect="00804401">
      <w:pgSz w:w="11906" w:h="16838"/>
      <w:pgMar w:top="1134" w:right="964" w:bottom="851" w:left="1134" w:header="709" w:footer="709" w:gutter="0"/>
      <w:pgBorders w:offsetFrom="page">
        <w:top w:val="balloonsHotAir" w:sz="21" w:space="24" w:color="auto"/>
        <w:left w:val="balloonsHotAir" w:sz="21" w:space="24" w:color="auto"/>
        <w:bottom w:val="balloonsHotAir" w:sz="21" w:space="24" w:color="auto"/>
        <w:right w:val="balloonsHotAir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A66"/>
    <w:rsid w:val="00096420"/>
    <w:rsid w:val="004C37D3"/>
    <w:rsid w:val="004C6A66"/>
    <w:rsid w:val="00641936"/>
    <w:rsid w:val="00804401"/>
    <w:rsid w:val="008657F7"/>
    <w:rsid w:val="00964A32"/>
    <w:rsid w:val="00F4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4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40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5</cp:revision>
  <dcterms:created xsi:type="dcterms:W3CDTF">2016-09-28T08:47:00Z</dcterms:created>
  <dcterms:modified xsi:type="dcterms:W3CDTF">2020-04-23T12:38:00Z</dcterms:modified>
</cp:coreProperties>
</file>