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9E" w:rsidRPr="00DC119E" w:rsidRDefault="00DC119E" w:rsidP="00DC119E">
      <w:pPr>
        <w:spacing w:before="360"/>
        <w:jc w:val="center"/>
        <w:rPr>
          <w:rFonts w:ascii="Monotype Corsiva" w:hAnsi="Monotype Corsiva"/>
          <w:b/>
          <w:color w:val="auto"/>
          <w:sz w:val="52"/>
          <w:szCs w:val="72"/>
        </w:rPr>
      </w:pPr>
      <w:r w:rsidRPr="00DC119E">
        <w:rPr>
          <w:rFonts w:ascii="Monotype Corsiva" w:hAnsi="Monotype Corsiva"/>
          <w:b/>
          <w:color w:val="auto"/>
          <w:sz w:val="52"/>
          <w:szCs w:val="72"/>
        </w:rPr>
        <w:t>Кризис 3-х лет</w:t>
      </w:r>
      <w:r>
        <w:rPr>
          <w:rFonts w:ascii="Monotype Corsiva" w:hAnsi="Monotype Corsiva"/>
          <w:b/>
          <w:color w:val="auto"/>
          <w:sz w:val="52"/>
          <w:szCs w:val="72"/>
        </w:rPr>
        <w:t xml:space="preserve"> </w:t>
      </w:r>
      <w:r w:rsidRPr="00DC119E">
        <w:rPr>
          <w:rFonts w:ascii="Monotype Corsiva" w:hAnsi="Monotype Corsiva"/>
          <w:b/>
          <w:color w:val="auto"/>
          <w:sz w:val="52"/>
          <w:szCs w:val="72"/>
        </w:rPr>
        <w:t>у детей</w:t>
      </w:r>
    </w:p>
    <w:p w:rsidR="00DC119E" w:rsidRDefault="00DC119E" w:rsidP="00DC119E">
      <w:pPr>
        <w:spacing w:line="360" w:lineRule="auto"/>
        <w:jc w:val="center"/>
        <w:rPr>
          <w:rFonts w:ascii="Monotype Corsiva" w:hAnsi="Monotype Corsiva"/>
          <w:b/>
          <w:color w:val="auto"/>
          <w:szCs w:val="36"/>
        </w:rPr>
      </w:pPr>
      <w:r w:rsidRPr="00DC119E">
        <w:rPr>
          <w:rFonts w:ascii="Monotype Corsiva" w:hAnsi="Monotype Corsiva"/>
          <w:b/>
          <w:color w:val="auto"/>
          <w:szCs w:val="36"/>
        </w:rPr>
        <w:t>Что делать родителям?</w:t>
      </w:r>
    </w:p>
    <w:p w:rsidR="003E0DCB" w:rsidRDefault="003E0DCB" w:rsidP="00DC119E">
      <w:pPr>
        <w:spacing w:line="360" w:lineRule="auto"/>
        <w:jc w:val="center"/>
        <w:rPr>
          <w:rFonts w:ascii="Monotype Corsiva" w:hAnsi="Monotype Corsiva"/>
          <w:b/>
          <w:color w:val="auto"/>
          <w:szCs w:val="36"/>
        </w:rPr>
      </w:pPr>
    </w:p>
    <w:p w:rsidR="00DC119E" w:rsidRPr="00DC119E" w:rsidRDefault="00DC119E" w:rsidP="00DC119E">
      <w:pPr>
        <w:spacing w:line="360" w:lineRule="auto"/>
        <w:jc w:val="right"/>
        <w:rPr>
          <w:rFonts w:ascii="Monotype Corsiva" w:hAnsi="Monotype Corsiva"/>
          <w:b/>
          <w:color w:val="auto"/>
          <w:szCs w:val="36"/>
        </w:rPr>
      </w:pPr>
    </w:p>
    <w:p w:rsidR="003E0DCB" w:rsidRDefault="00DC119E" w:rsidP="003E0DCB">
      <w:pPr>
        <w:spacing w:after="120"/>
        <w:jc w:val="center"/>
        <w:rPr>
          <w:i/>
          <w:color w:val="auto"/>
          <w:sz w:val="24"/>
          <w:szCs w:val="24"/>
        </w:rPr>
      </w:pPr>
      <w:r w:rsidRPr="00DC119E">
        <w:rPr>
          <w:noProof/>
        </w:rPr>
        <w:drawing>
          <wp:inline distT="0" distB="0" distL="0" distR="0">
            <wp:extent cx="4200525" cy="1857375"/>
            <wp:effectExtent l="19050" t="0" r="0" b="0"/>
            <wp:docPr id="5" name="Рисунок 1" descr="malyishok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ishok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CB" w:rsidRDefault="003E0DCB" w:rsidP="003E0DCB">
      <w:pPr>
        <w:spacing w:after="120"/>
        <w:jc w:val="center"/>
        <w:rPr>
          <w:i/>
          <w:color w:val="auto"/>
          <w:sz w:val="24"/>
          <w:szCs w:val="24"/>
        </w:rPr>
      </w:pPr>
    </w:p>
    <w:p w:rsidR="00DC119E" w:rsidRPr="00556FB6" w:rsidRDefault="00DC119E" w:rsidP="003E0DCB">
      <w:pPr>
        <w:spacing w:after="120"/>
        <w:jc w:val="center"/>
        <w:rPr>
          <w:i/>
          <w:color w:val="auto"/>
          <w:sz w:val="24"/>
          <w:szCs w:val="24"/>
        </w:rPr>
      </w:pPr>
      <w:r w:rsidRPr="00556FB6">
        <w:rPr>
          <w:i/>
          <w:color w:val="auto"/>
          <w:sz w:val="24"/>
          <w:szCs w:val="24"/>
        </w:rPr>
        <w:t>Капризный, упрямый, непослушный</w:t>
      </w:r>
      <w:proofErr w:type="gramStart"/>
      <w:r w:rsidRPr="00556FB6">
        <w:rPr>
          <w:i/>
          <w:color w:val="auto"/>
          <w:sz w:val="24"/>
          <w:szCs w:val="24"/>
        </w:rPr>
        <w:t>… Т</w:t>
      </w:r>
      <w:proofErr w:type="gramEnd"/>
      <w:r w:rsidRPr="00556FB6">
        <w:rPr>
          <w:i/>
          <w:color w:val="auto"/>
          <w:sz w:val="24"/>
          <w:szCs w:val="24"/>
        </w:rPr>
        <w:t>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</w:r>
    </w:p>
    <w:p w:rsidR="00DC119E" w:rsidRDefault="00DC119E" w:rsidP="00DC119E">
      <w:pPr>
        <w:spacing w:after="1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Pr="00556FB6">
        <w:rPr>
          <w:color w:val="auto"/>
          <w:sz w:val="24"/>
          <w:szCs w:val="24"/>
        </w:rPr>
        <w:t xml:space="preserve">Кризис может начаться уже в 2,5 года, а  закончится в 4 года. </w:t>
      </w:r>
      <w:r>
        <w:rPr>
          <w:color w:val="auto"/>
          <w:sz w:val="24"/>
          <w:szCs w:val="24"/>
        </w:rPr>
        <w:t>Его пик приходится обычно на 2,6 – 3,2 года.</w:t>
      </w:r>
    </w:p>
    <w:p w:rsidR="00DC119E" w:rsidRDefault="00DC119E" w:rsidP="00DC119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У некоторых детей этот период проходит плавно и почти незаметно, а у других сопровождается бурей эмоций и внутренних переживаний. </w:t>
      </w:r>
    </w:p>
    <w:p w:rsidR="00DC119E" w:rsidRDefault="00DC119E" w:rsidP="00DC119E">
      <w:pPr>
        <w:rPr>
          <w:color w:val="auto"/>
          <w:sz w:val="24"/>
          <w:szCs w:val="24"/>
        </w:rPr>
      </w:pPr>
    </w:p>
    <w:p w:rsidR="003E0DCB" w:rsidRDefault="00DC119E" w:rsidP="00DC119E">
      <w:pPr>
        <w:rPr>
          <w:b/>
          <w:sz w:val="24"/>
          <w:szCs w:val="24"/>
        </w:rPr>
      </w:pPr>
      <w:r w:rsidRPr="00CA3BB3">
        <w:rPr>
          <w:b/>
          <w:sz w:val="24"/>
          <w:szCs w:val="24"/>
        </w:rPr>
        <w:t xml:space="preserve">    </w:t>
      </w:r>
    </w:p>
    <w:p w:rsidR="003E0DCB" w:rsidRDefault="003E0DCB" w:rsidP="00DC119E">
      <w:pPr>
        <w:rPr>
          <w:b/>
          <w:sz w:val="24"/>
          <w:szCs w:val="24"/>
        </w:rPr>
      </w:pPr>
    </w:p>
    <w:p w:rsidR="00DC119E" w:rsidRPr="00CA3BB3" w:rsidRDefault="00DC119E" w:rsidP="00DC119E">
      <w:pPr>
        <w:rPr>
          <w:b/>
          <w:color w:val="auto"/>
          <w:sz w:val="24"/>
          <w:szCs w:val="24"/>
        </w:rPr>
      </w:pPr>
      <w:r w:rsidRPr="00CA3BB3">
        <w:rPr>
          <w:b/>
          <w:color w:val="auto"/>
          <w:sz w:val="24"/>
          <w:szCs w:val="24"/>
        </w:rPr>
        <w:t xml:space="preserve">То, насколько быстро и легко пройдет кризисный период во многом зависит </w:t>
      </w:r>
      <w:proofErr w:type="gramStart"/>
      <w:r w:rsidRPr="00CA3BB3">
        <w:rPr>
          <w:b/>
          <w:color w:val="auto"/>
          <w:sz w:val="24"/>
          <w:szCs w:val="24"/>
        </w:rPr>
        <w:t>от</w:t>
      </w:r>
      <w:proofErr w:type="gramEnd"/>
      <w:r w:rsidRPr="00CA3BB3">
        <w:rPr>
          <w:b/>
          <w:color w:val="auto"/>
          <w:sz w:val="24"/>
          <w:szCs w:val="24"/>
        </w:rPr>
        <w:t>:</w:t>
      </w:r>
    </w:p>
    <w:p w:rsidR="00DC119E" w:rsidRPr="00CA3BB3" w:rsidRDefault="00DC119E" w:rsidP="00DC119E">
      <w:pPr>
        <w:spacing w:line="360" w:lineRule="auto"/>
        <w:rPr>
          <w:color w:val="auto"/>
          <w:sz w:val="24"/>
          <w:szCs w:val="24"/>
        </w:rPr>
      </w:pPr>
    </w:p>
    <w:p w:rsidR="00DC119E" w:rsidRPr="00CA3BB3" w:rsidRDefault="00DC119E" w:rsidP="00DC119E">
      <w:pPr>
        <w:pStyle w:val="a5"/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 w:rsidRPr="00CA3BB3">
        <w:rPr>
          <w:color w:val="auto"/>
          <w:sz w:val="24"/>
          <w:szCs w:val="24"/>
        </w:rPr>
        <w:t>Темперамента ребенка</w:t>
      </w:r>
    </w:p>
    <w:p w:rsidR="00DC119E" w:rsidRPr="00CA3BB3" w:rsidRDefault="00DC119E" w:rsidP="00DC119E">
      <w:pPr>
        <w:pStyle w:val="a5"/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 w:rsidRPr="00CA3BB3">
        <w:rPr>
          <w:color w:val="auto"/>
          <w:sz w:val="24"/>
          <w:szCs w:val="24"/>
        </w:rPr>
        <w:t>Семейной атмосферы</w:t>
      </w:r>
    </w:p>
    <w:p w:rsidR="00DC119E" w:rsidRPr="00CA3BB3" w:rsidRDefault="00DC119E" w:rsidP="00DC119E">
      <w:pPr>
        <w:pStyle w:val="a5"/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 w:rsidRPr="00CA3BB3">
        <w:rPr>
          <w:color w:val="auto"/>
          <w:sz w:val="24"/>
          <w:szCs w:val="24"/>
        </w:rPr>
        <w:t>Предпочитаемого стиля воспитания</w:t>
      </w:r>
    </w:p>
    <w:p w:rsidR="00DC119E" w:rsidRPr="00CA3BB3" w:rsidRDefault="00DC119E" w:rsidP="00DC119E">
      <w:pPr>
        <w:pStyle w:val="a5"/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 w:rsidRPr="00CA3BB3">
        <w:rPr>
          <w:color w:val="auto"/>
          <w:sz w:val="24"/>
          <w:szCs w:val="24"/>
        </w:rPr>
        <w:t xml:space="preserve">Компетентности родителей </w:t>
      </w:r>
    </w:p>
    <w:p w:rsidR="00DC119E" w:rsidRPr="00CA3BB3" w:rsidRDefault="00DC119E" w:rsidP="00DC119E">
      <w:pPr>
        <w:pStyle w:val="a5"/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 w:rsidRPr="00CA3BB3">
        <w:rPr>
          <w:color w:val="auto"/>
          <w:sz w:val="24"/>
          <w:szCs w:val="24"/>
        </w:rPr>
        <w:t xml:space="preserve">.. а главное – терпеливости окружающих ребенка взрослых. </w:t>
      </w: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3E0DCB" w:rsidRDefault="003E0DCB" w:rsidP="003E0DCB">
      <w:pPr>
        <w:pStyle w:val="a5"/>
        <w:spacing w:before="120"/>
        <w:rPr>
          <w:rFonts w:ascii="Monotype Corsiva" w:hAnsi="Monotype Corsiva"/>
          <w:b/>
          <w:color w:val="auto"/>
          <w:sz w:val="32"/>
          <w:szCs w:val="32"/>
        </w:rPr>
      </w:pPr>
    </w:p>
    <w:p w:rsidR="00DC119E" w:rsidRPr="00DC119E" w:rsidRDefault="00DC119E" w:rsidP="00DC119E">
      <w:pPr>
        <w:pStyle w:val="a5"/>
        <w:numPr>
          <w:ilvl w:val="0"/>
          <w:numId w:val="1"/>
        </w:numPr>
        <w:spacing w:before="120"/>
        <w:jc w:val="center"/>
        <w:rPr>
          <w:rFonts w:ascii="Monotype Corsiva" w:hAnsi="Monotype Corsiva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lastRenderedPageBreak/>
        <w:t>Признаки кризиса 3-х лет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1. Упрямство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становится определяющей чертой поведения ребенка. Он старается</w:t>
      </w:r>
      <w:r>
        <w:rPr>
          <w:rFonts w:cs="Times New Roman"/>
          <w:color w:val="auto"/>
          <w:sz w:val="24"/>
          <w:szCs w:val="24"/>
          <w:shd w:val="clear" w:color="auto" w:fill="FFFFFF"/>
        </w:rPr>
        <w:t>,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 xml:space="preserve"> во что бы то ни стало отстоять свое мнение, полностью пренебрегая мнением взрослых.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2. Негативизм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Fonts w:cs="Times New Roman"/>
          <w:color w:val="auto"/>
          <w:sz w:val="24"/>
          <w:szCs w:val="24"/>
        </w:rPr>
        <w:t xml:space="preserve">Ребенок 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самого.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3. Деспотизм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Ребенок требует от взрослых делать все, чего ему хочется. Если есть младшие братья или сестры – ревнует. Может бить их, отбирать игрушки.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4. Строптивость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Style w:val="apple-converted-space"/>
          <w:rFonts w:ascii="Arial" w:hAnsi="Arial" w:cs="Arial"/>
          <w:color w:val="5F3E2F"/>
          <w:sz w:val="20"/>
          <w:szCs w:val="20"/>
          <w:shd w:val="clear" w:color="auto" w:fill="FFFFFF"/>
        </w:rPr>
        <w:t> 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 xml:space="preserve">Малыш совершенно отказывается выполнять требования. Такое впечатление, будто бы он вообще их не слышит. 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5. Симптом обесценивания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Ребенок начинает обижать родителей: ругаться, драться, обзываться. Он может впервые осознанно адресовать родителям бранные, нехорошие слова.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6. Своеволие -</w:t>
      </w:r>
      <w:r w:rsidRPr="00DC119E">
        <w:rPr>
          <w:rFonts w:ascii="DomCasual" w:hAnsi="DomCasual"/>
          <w:b/>
          <w:color w:val="auto"/>
          <w:sz w:val="32"/>
          <w:szCs w:val="32"/>
        </w:rPr>
        <w:t xml:space="preserve"> </w:t>
      </w:r>
      <w:r w:rsidRPr="00DC119E">
        <w:rPr>
          <w:rFonts w:cs="Times New Roman"/>
          <w:b/>
          <w:color w:val="auto"/>
          <w:sz w:val="24"/>
          <w:szCs w:val="24"/>
        </w:rPr>
        <w:t>э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то стремление ребенка достигнуть своей цели любой ценой.</w:t>
      </w:r>
      <w:r w:rsidRPr="00DC119E">
        <w:rPr>
          <w:rStyle w:val="apple-converted-space"/>
          <w:rFonts w:ascii="Arial" w:hAnsi="Arial" w:cs="Arial"/>
          <w:color w:val="5F3E2F"/>
          <w:sz w:val="20"/>
          <w:szCs w:val="20"/>
          <w:shd w:val="clear" w:color="auto" w:fill="FFFFFF"/>
        </w:rPr>
        <w:t> </w:t>
      </w:r>
    </w:p>
    <w:p w:rsidR="00DC119E" w:rsidRPr="00DC119E" w:rsidRDefault="00DC119E" w:rsidP="00DC119E">
      <w:pPr>
        <w:pStyle w:val="a5"/>
        <w:numPr>
          <w:ilvl w:val="0"/>
          <w:numId w:val="1"/>
        </w:numPr>
        <w:spacing w:after="120"/>
        <w:rPr>
          <w:rFonts w:ascii="DomCasual" w:hAnsi="DomCasual"/>
          <w:b/>
          <w:color w:val="auto"/>
          <w:sz w:val="32"/>
          <w:szCs w:val="32"/>
        </w:rPr>
      </w:pPr>
      <w:r w:rsidRPr="00DC119E">
        <w:rPr>
          <w:rFonts w:ascii="Monotype Corsiva" w:hAnsi="Monotype Corsiva"/>
          <w:b/>
          <w:color w:val="auto"/>
          <w:sz w:val="32"/>
          <w:szCs w:val="32"/>
        </w:rPr>
        <w:t>7. Протест – бунт</w:t>
      </w:r>
      <w:r w:rsidRPr="00DC119E">
        <w:rPr>
          <w:rFonts w:cs="Times New Roman"/>
          <w:b/>
          <w:color w:val="auto"/>
          <w:sz w:val="24"/>
          <w:szCs w:val="24"/>
        </w:rPr>
        <w:t xml:space="preserve"> </w:t>
      </w:r>
      <w:r w:rsidRPr="00DC119E">
        <w:rPr>
          <w:rFonts w:cs="Times New Roman"/>
          <w:color w:val="auto"/>
          <w:sz w:val="24"/>
          <w:szCs w:val="24"/>
          <w:shd w:val="clear" w:color="auto" w:fill="FFFFFF"/>
        </w:rPr>
        <w:t>Ребенок в постоянном конфликте с окружающими. Будто бы объявил всем войну.</w:t>
      </w:r>
    </w:p>
    <w:p w:rsidR="00DC119E" w:rsidRPr="00701AF8" w:rsidRDefault="00DC119E" w:rsidP="00DC119E">
      <w:pPr>
        <w:spacing w:before="120" w:after="120"/>
        <w:jc w:val="center"/>
        <w:rPr>
          <w:rFonts w:ascii="Monotype Corsiva" w:hAnsi="Monotype Corsiva" w:cs="Times New Roman"/>
          <w:b/>
          <w:color w:val="auto"/>
        </w:rPr>
      </w:pPr>
      <w:r w:rsidRPr="00701AF8">
        <w:rPr>
          <w:rFonts w:ascii="Monotype Corsiva" w:hAnsi="Monotype Corsiva" w:cs="Times New Roman"/>
          <w:b/>
          <w:color w:val="auto"/>
        </w:rPr>
        <w:t>Как помочь малышу пережить кризис?</w:t>
      </w:r>
    </w:p>
    <w:p w:rsidR="00DC119E" w:rsidRPr="00562878" w:rsidRDefault="00DC119E" w:rsidP="00DC119E">
      <w:pPr>
        <w:pStyle w:val="a5"/>
        <w:numPr>
          <w:ilvl w:val="0"/>
          <w:numId w:val="2"/>
        </w:numPr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  <w:r w:rsidRPr="00562878">
        <w:rPr>
          <w:rFonts w:eastAsia="Times New Roman" w:cs="Times New Roman"/>
          <w:color w:val="auto"/>
          <w:sz w:val="24"/>
          <w:szCs w:val="24"/>
        </w:rPr>
        <w:t xml:space="preserve">Обращаясь к ребенку, </w:t>
      </w:r>
      <w:r w:rsidRPr="00FE0DAF">
        <w:rPr>
          <w:rFonts w:eastAsia="Times New Roman" w:cs="Times New Roman"/>
          <w:b/>
          <w:color w:val="auto"/>
          <w:sz w:val="24"/>
          <w:szCs w:val="24"/>
        </w:rPr>
        <w:t>формулируйте свои просьбы не в виде утверждения</w:t>
      </w:r>
      <w:r w:rsidRPr="00562878">
        <w:rPr>
          <w:rFonts w:eastAsia="Times New Roman" w:cs="Times New Roman"/>
          <w:color w:val="auto"/>
          <w:sz w:val="24"/>
          <w:szCs w:val="24"/>
        </w:rPr>
        <w:t xml:space="preserve"> («Иди кушать»), а в вид</w:t>
      </w:r>
      <w:r>
        <w:rPr>
          <w:rFonts w:eastAsia="Times New Roman" w:cs="Times New Roman"/>
          <w:color w:val="auto"/>
          <w:sz w:val="24"/>
          <w:szCs w:val="24"/>
        </w:rPr>
        <w:t>е вопроса (</w:t>
      </w:r>
      <w:r w:rsidRPr="00562878">
        <w:rPr>
          <w:rFonts w:eastAsia="Times New Roman" w:cs="Times New Roman"/>
          <w:color w:val="auto"/>
          <w:sz w:val="24"/>
          <w:szCs w:val="24"/>
        </w:rPr>
        <w:t>«Ты куш</w:t>
      </w:r>
      <w:r>
        <w:rPr>
          <w:rFonts w:eastAsia="Times New Roman" w:cs="Times New Roman"/>
          <w:color w:val="auto"/>
          <w:sz w:val="24"/>
          <w:szCs w:val="24"/>
        </w:rPr>
        <w:t>ать будешь сейчас или попозже?»</w:t>
      </w:r>
      <w:r w:rsidRPr="00562878">
        <w:rPr>
          <w:rFonts w:eastAsia="Times New Roman" w:cs="Times New Roman"/>
          <w:color w:val="auto"/>
          <w:sz w:val="24"/>
          <w:szCs w:val="24"/>
        </w:rPr>
        <w:t>).</w:t>
      </w:r>
    </w:p>
    <w:p w:rsidR="00DC119E" w:rsidRPr="00562878" w:rsidRDefault="00DC119E" w:rsidP="00DC119E">
      <w:pPr>
        <w:pStyle w:val="a5"/>
        <w:numPr>
          <w:ilvl w:val="0"/>
          <w:numId w:val="2"/>
        </w:numPr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  <w:r w:rsidRPr="00FE0DAF">
        <w:rPr>
          <w:rFonts w:eastAsia="Times New Roman" w:cs="Times New Roman"/>
          <w:b/>
          <w:color w:val="auto"/>
          <w:sz w:val="24"/>
          <w:szCs w:val="24"/>
        </w:rPr>
        <w:t xml:space="preserve">Ведите себя с малышом, как </w:t>
      </w:r>
      <w:proofErr w:type="gramStart"/>
      <w:r w:rsidRPr="00FE0DAF">
        <w:rPr>
          <w:rFonts w:eastAsia="Times New Roman" w:cs="Times New Roman"/>
          <w:b/>
          <w:color w:val="auto"/>
          <w:sz w:val="24"/>
          <w:szCs w:val="24"/>
        </w:rPr>
        <w:t>с</w:t>
      </w:r>
      <w:proofErr w:type="gramEnd"/>
      <w:r w:rsidRPr="00FE0DAF">
        <w:rPr>
          <w:rFonts w:eastAsia="Times New Roman" w:cs="Times New Roman"/>
          <w:b/>
          <w:color w:val="auto"/>
          <w:sz w:val="24"/>
          <w:szCs w:val="24"/>
        </w:rPr>
        <w:t xml:space="preserve"> равным.</w:t>
      </w:r>
      <w:r w:rsidRPr="00562878">
        <w:rPr>
          <w:rFonts w:eastAsia="Times New Roman" w:cs="Times New Roman"/>
          <w:color w:val="auto"/>
          <w:sz w:val="24"/>
          <w:szCs w:val="24"/>
        </w:rPr>
        <w:t xml:space="preserve"> Спрашивайте разрешения взять его игрушку, обязательно говорите «Спасиб</w:t>
      </w:r>
      <w:r>
        <w:rPr>
          <w:rFonts w:eastAsia="Times New Roman" w:cs="Times New Roman"/>
          <w:color w:val="auto"/>
          <w:sz w:val="24"/>
          <w:szCs w:val="24"/>
        </w:rPr>
        <w:t>о»</w:t>
      </w:r>
      <w:r w:rsidRPr="00562878">
        <w:rPr>
          <w:rFonts w:eastAsia="Times New Roman" w:cs="Times New Roman"/>
          <w:color w:val="auto"/>
          <w:sz w:val="24"/>
          <w:szCs w:val="24"/>
        </w:rPr>
        <w:t>. Так вы не только избежите негативизма и упрямства с его стороны, но и подадите малышу хороший пример для подражания.</w:t>
      </w:r>
    </w:p>
    <w:p w:rsidR="00DC119E" w:rsidRPr="00562878" w:rsidRDefault="00DC119E" w:rsidP="00DC119E">
      <w:pPr>
        <w:pStyle w:val="a5"/>
        <w:numPr>
          <w:ilvl w:val="0"/>
          <w:numId w:val="2"/>
        </w:numPr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  <w:r w:rsidRPr="00FE0DAF">
        <w:rPr>
          <w:rFonts w:eastAsia="Times New Roman" w:cs="Times New Roman"/>
          <w:b/>
          <w:color w:val="auto"/>
          <w:sz w:val="24"/>
          <w:szCs w:val="24"/>
        </w:rPr>
        <w:t>Направляйте энергию ребенка в мирное русло</w:t>
      </w:r>
      <w:r w:rsidRPr="00562878">
        <w:rPr>
          <w:rFonts w:eastAsia="Times New Roman" w:cs="Times New Roman"/>
          <w:color w:val="auto"/>
          <w:sz w:val="24"/>
          <w:szCs w:val="24"/>
        </w:rPr>
        <w:t>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</w:r>
    </w:p>
    <w:p w:rsidR="006967DA" w:rsidRDefault="00DC119E" w:rsidP="00DC119E">
      <w:pPr>
        <w:rPr>
          <w:rFonts w:eastAsia="Times New Roman" w:cs="Times New Roman"/>
          <w:color w:val="auto"/>
          <w:sz w:val="24"/>
          <w:szCs w:val="24"/>
        </w:rPr>
      </w:pPr>
      <w:r w:rsidRPr="00FE0DAF">
        <w:rPr>
          <w:rFonts w:eastAsia="Times New Roman" w:cs="Times New Roman"/>
          <w:b/>
          <w:color w:val="auto"/>
          <w:sz w:val="24"/>
          <w:szCs w:val="24"/>
        </w:rPr>
        <w:t>Уступайте ребенку в «мелочах»,</w:t>
      </w:r>
      <w:r w:rsidRPr="00562878">
        <w:rPr>
          <w:rFonts w:eastAsia="Times New Roman" w:cs="Times New Roman"/>
          <w:color w:val="auto"/>
          <w:sz w:val="24"/>
          <w:szCs w:val="24"/>
        </w:rPr>
        <w:t xml:space="preserve"> максимально расширьте его права, </w:t>
      </w:r>
      <w:r w:rsidRPr="00FE0DAF">
        <w:rPr>
          <w:rFonts w:eastAsia="Times New Roman" w:cs="Times New Roman"/>
          <w:b/>
          <w:color w:val="auto"/>
          <w:sz w:val="24"/>
          <w:szCs w:val="24"/>
        </w:rPr>
        <w:t>позвольте ему совершать ошибки</w:t>
      </w:r>
      <w:r w:rsidRPr="00562878">
        <w:rPr>
          <w:rFonts w:eastAsia="Times New Roman" w:cs="Times New Roman"/>
          <w:color w:val="auto"/>
          <w:sz w:val="24"/>
          <w:szCs w:val="24"/>
        </w:rPr>
        <w:t>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</w:r>
    </w:p>
    <w:p w:rsidR="00DC119E" w:rsidRPr="00562878" w:rsidRDefault="00DC119E" w:rsidP="00DC119E">
      <w:pPr>
        <w:pStyle w:val="a5"/>
        <w:numPr>
          <w:ilvl w:val="0"/>
          <w:numId w:val="2"/>
        </w:numPr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  <w:r w:rsidRPr="00562878">
        <w:rPr>
          <w:rFonts w:eastAsia="Times New Roman" w:cs="Times New Roman"/>
          <w:color w:val="auto"/>
          <w:sz w:val="24"/>
          <w:szCs w:val="24"/>
        </w:rPr>
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</w:r>
    </w:p>
    <w:p w:rsidR="00DC119E" w:rsidRDefault="00DC119E" w:rsidP="00DC119E">
      <w:pPr>
        <w:pStyle w:val="a5"/>
        <w:numPr>
          <w:ilvl w:val="0"/>
          <w:numId w:val="2"/>
        </w:numPr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  <w:r w:rsidRPr="00562878">
        <w:rPr>
          <w:rFonts w:eastAsia="Times New Roman" w:cs="Times New Roman"/>
          <w:color w:val="auto"/>
          <w:sz w:val="24"/>
          <w:szCs w:val="24"/>
        </w:rPr>
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</w:r>
    </w:p>
    <w:p w:rsidR="00DC119E" w:rsidRPr="00562878" w:rsidRDefault="00DC119E" w:rsidP="00DC119E">
      <w:pPr>
        <w:pStyle w:val="a5"/>
        <w:shd w:val="clear" w:color="auto" w:fill="FFFFFF"/>
        <w:spacing w:line="300" w:lineRule="atLeast"/>
        <w:textAlignment w:val="center"/>
        <w:rPr>
          <w:rFonts w:eastAsia="Times New Roman" w:cs="Times New Roman"/>
          <w:color w:val="auto"/>
          <w:sz w:val="24"/>
          <w:szCs w:val="24"/>
        </w:rPr>
      </w:pPr>
    </w:p>
    <w:p w:rsidR="00DC119E" w:rsidRDefault="00DC119E" w:rsidP="00DC119E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 w:rsidRPr="00562878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Старайтесь не драматизировать кризисную ситуацию и смягчать конфликты, внося в них долю юмора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!</w:t>
      </w:r>
    </w:p>
    <w:p w:rsidR="00DC119E" w:rsidRDefault="00DC119E" w:rsidP="00DC119E"/>
    <w:p w:rsidR="003E0DCB" w:rsidRDefault="003E0DCB" w:rsidP="00DC119E">
      <w:pPr>
        <w:spacing w:after="120"/>
        <w:jc w:val="center"/>
        <w:rPr>
          <w:rFonts w:ascii="Cassandra" w:hAnsi="Cassandra"/>
          <w:color w:val="auto"/>
          <w:sz w:val="36"/>
          <w:szCs w:val="36"/>
        </w:rPr>
      </w:pPr>
    </w:p>
    <w:p w:rsidR="003E0DCB" w:rsidRDefault="003E0DCB" w:rsidP="00DC119E">
      <w:pPr>
        <w:spacing w:after="120"/>
        <w:jc w:val="center"/>
        <w:rPr>
          <w:rFonts w:ascii="Cassandra" w:hAnsi="Cassandra"/>
          <w:color w:val="auto"/>
          <w:sz w:val="36"/>
          <w:szCs w:val="36"/>
        </w:rPr>
      </w:pPr>
    </w:p>
    <w:p w:rsidR="003E0DCB" w:rsidRDefault="003E0DCB" w:rsidP="00DC119E">
      <w:pPr>
        <w:spacing w:after="120"/>
        <w:jc w:val="center"/>
        <w:rPr>
          <w:rFonts w:ascii="Cassandra" w:hAnsi="Cassandra"/>
          <w:color w:val="auto"/>
          <w:sz w:val="36"/>
          <w:szCs w:val="36"/>
        </w:rPr>
      </w:pPr>
    </w:p>
    <w:p w:rsidR="00DC119E" w:rsidRPr="00675868" w:rsidRDefault="00DC119E" w:rsidP="00DC119E">
      <w:pPr>
        <w:spacing w:after="120"/>
        <w:jc w:val="center"/>
        <w:rPr>
          <w:rFonts w:ascii="Cassandra" w:hAnsi="Cassandra"/>
          <w:color w:val="auto"/>
          <w:sz w:val="36"/>
          <w:szCs w:val="36"/>
        </w:rPr>
      </w:pPr>
      <w:r w:rsidRPr="00675868">
        <w:rPr>
          <w:rFonts w:ascii="Cassandra" w:hAnsi="Cassandra"/>
          <w:color w:val="auto"/>
          <w:sz w:val="36"/>
          <w:szCs w:val="36"/>
        </w:rPr>
        <w:t>«Ребенок – не маленький взрослый. Он иначе мыслит, чувствует, воспринимает окружающий мир»</w:t>
      </w:r>
    </w:p>
    <w:p w:rsidR="00DC119E" w:rsidRDefault="00DC119E" w:rsidP="00DC119E">
      <w:pPr>
        <w:spacing w:after="120"/>
        <w:jc w:val="right"/>
        <w:rPr>
          <w:rFonts w:ascii="Cassandra" w:hAnsi="Cassandra"/>
          <w:color w:val="auto"/>
        </w:rPr>
      </w:pPr>
      <w:r>
        <w:rPr>
          <w:rFonts w:ascii="Cassandra" w:hAnsi="Cassandra"/>
          <w:color w:val="auto"/>
        </w:rPr>
        <w:t xml:space="preserve"> (</w:t>
      </w:r>
      <w:r w:rsidRPr="00BA47F2">
        <w:rPr>
          <w:rFonts w:ascii="Cassandra" w:hAnsi="Cassandra"/>
          <w:color w:val="auto"/>
        </w:rPr>
        <w:t>Ж.Ж. Руссо</w:t>
      </w:r>
      <w:r>
        <w:rPr>
          <w:rFonts w:ascii="Cassandra" w:hAnsi="Cassandra"/>
          <w:color w:val="auto"/>
        </w:rPr>
        <w:t>)</w:t>
      </w:r>
    </w:p>
    <w:p w:rsidR="00DC119E" w:rsidRDefault="00DC119E" w:rsidP="00DC119E">
      <w:pPr>
        <w:spacing w:after="120"/>
        <w:rPr>
          <w:rFonts w:ascii="Cassandra" w:hAnsi="Cassandra"/>
          <w:color w:val="auto"/>
        </w:rPr>
      </w:pPr>
    </w:p>
    <w:p w:rsidR="00DC119E" w:rsidRDefault="00DC119E" w:rsidP="00DC119E">
      <w:pPr>
        <w:spacing w:after="120"/>
        <w:rPr>
          <w:rFonts w:ascii="Cassandra" w:hAnsi="Cassandra"/>
          <w:color w:val="auto"/>
        </w:rPr>
      </w:pPr>
    </w:p>
    <w:p w:rsidR="00DC119E" w:rsidRDefault="00DC119E" w:rsidP="00DC119E">
      <w:pPr>
        <w:jc w:val="center"/>
      </w:pPr>
      <w:r w:rsidRPr="00DC119E">
        <w:rPr>
          <w:noProof/>
        </w:rPr>
        <w:drawing>
          <wp:inline distT="0" distB="0" distL="0" distR="0">
            <wp:extent cx="2407997" cy="2162175"/>
            <wp:effectExtent l="0" t="0" r="0" b="0"/>
            <wp:docPr id="3" name="Рисунок 5" descr="0_8f124_27f4a07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f124_27f4a07d_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9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9E" w:rsidRPr="00DC119E" w:rsidRDefault="00DC119E" w:rsidP="00DC119E"/>
    <w:p w:rsidR="00DC119E" w:rsidRDefault="00DC119E" w:rsidP="00DC119E"/>
    <w:p w:rsidR="003E0DCB" w:rsidRDefault="00DC119E" w:rsidP="00DC119E">
      <w:pPr>
        <w:tabs>
          <w:tab w:val="left" w:pos="6255"/>
        </w:tabs>
        <w:jc w:val="right"/>
      </w:pPr>
      <w:r>
        <w:tab/>
      </w:r>
    </w:p>
    <w:p w:rsidR="003E0DCB" w:rsidRDefault="003E0DCB" w:rsidP="00DC119E">
      <w:pPr>
        <w:tabs>
          <w:tab w:val="left" w:pos="6255"/>
        </w:tabs>
        <w:jc w:val="right"/>
      </w:pPr>
    </w:p>
    <w:p w:rsidR="003E0DCB" w:rsidRDefault="003E0DCB" w:rsidP="00DC119E">
      <w:pPr>
        <w:tabs>
          <w:tab w:val="left" w:pos="6255"/>
        </w:tabs>
        <w:jc w:val="right"/>
      </w:pPr>
    </w:p>
    <w:p w:rsidR="003E0DCB" w:rsidRDefault="00DC119E" w:rsidP="00DC119E">
      <w:pPr>
        <w:tabs>
          <w:tab w:val="left" w:pos="6255"/>
        </w:tabs>
        <w:jc w:val="right"/>
        <w:rPr>
          <w:color w:val="auto"/>
        </w:rPr>
      </w:pPr>
      <w:r>
        <w:rPr>
          <w:color w:val="auto"/>
        </w:rPr>
        <w:t>Подготовила педагог-психолог</w:t>
      </w:r>
      <w:r w:rsidR="00B32A46">
        <w:rPr>
          <w:color w:val="auto"/>
        </w:rPr>
        <w:t xml:space="preserve"> МАДОУ </w:t>
      </w:r>
      <w:bookmarkStart w:id="0" w:name="_GoBack"/>
      <w:bookmarkEnd w:id="0"/>
      <w:r w:rsidR="00B32A46">
        <w:rPr>
          <w:color w:val="auto"/>
        </w:rPr>
        <w:t xml:space="preserve">детский сад № 34 </w:t>
      </w:r>
    </w:p>
    <w:p w:rsidR="00DC119E" w:rsidRPr="00DC119E" w:rsidRDefault="00DC119E" w:rsidP="00DC119E">
      <w:pPr>
        <w:tabs>
          <w:tab w:val="left" w:pos="6255"/>
        </w:tabs>
        <w:jc w:val="right"/>
        <w:rPr>
          <w:color w:val="auto"/>
        </w:rPr>
      </w:pPr>
      <w:r>
        <w:rPr>
          <w:color w:val="auto"/>
        </w:rPr>
        <w:t xml:space="preserve"> Русакова Наталья Валентиновна  </w:t>
      </w:r>
    </w:p>
    <w:sectPr w:rsidR="00DC119E" w:rsidRPr="00DC119E" w:rsidSect="003E0DCB">
      <w:pgSz w:w="11906" w:h="16838"/>
      <w:pgMar w:top="1440" w:right="1080" w:bottom="1440" w:left="108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ssandra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37D1122D"/>
    <w:multiLevelType w:val="multilevel"/>
    <w:tmpl w:val="2FB245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43E76"/>
    <w:multiLevelType w:val="hybridMultilevel"/>
    <w:tmpl w:val="E3D4EB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19E"/>
    <w:rsid w:val="0000124E"/>
    <w:rsid w:val="000460F1"/>
    <w:rsid w:val="003E0DCB"/>
    <w:rsid w:val="006967DA"/>
    <w:rsid w:val="0096377A"/>
    <w:rsid w:val="00B05014"/>
    <w:rsid w:val="00B32A46"/>
    <w:rsid w:val="00D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E"/>
    <w:pPr>
      <w:spacing w:after="0" w:line="240" w:lineRule="auto"/>
    </w:pPr>
    <w:rPr>
      <w:rFonts w:cstheme="minorBidi"/>
      <w:color w:val="FF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1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19E"/>
    <w:rPr>
      <w:rFonts w:ascii="Tahoma" w:hAnsi="Tahoma" w:cs="Tahoma"/>
      <w:color w:val="FF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119E"/>
    <w:pPr>
      <w:ind w:left="720"/>
      <w:contextualSpacing/>
    </w:pPr>
  </w:style>
  <w:style w:type="character" w:customStyle="1" w:styleId="apple-converted-space">
    <w:name w:val="apple-converted-space"/>
    <w:basedOn w:val="a0"/>
    <w:rsid w:val="00DC1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2018-10-29T11:01:00Z</dcterms:created>
  <dcterms:modified xsi:type="dcterms:W3CDTF">2018-10-29T11:01:00Z</dcterms:modified>
</cp:coreProperties>
</file>