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4F" w:rsidRDefault="00F26F4F" w:rsidP="00F26F4F">
      <w:pPr>
        <w:shd w:val="clear" w:color="auto" w:fill="FFFFFF"/>
        <w:jc w:val="right"/>
        <w:textAlignment w:val="baseline"/>
        <w:rPr>
          <w:b/>
          <w:i/>
          <w:color w:val="2D2D2D"/>
          <w:spacing w:val="2"/>
        </w:rPr>
      </w:pPr>
      <w:bookmarkStart w:id="0" w:name="_GoBack"/>
      <w:r>
        <w:rPr>
          <w:b/>
          <w:i/>
          <w:color w:val="2D2D2D"/>
          <w:spacing w:val="2"/>
        </w:rPr>
        <w:t>Приложение 5</w:t>
      </w:r>
    </w:p>
    <w:bookmarkEnd w:id="0"/>
    <w:p w:rsidR="00F26F4F" w:rsidRDefault="00F26F4F" w:rsidP="00F26F4F">
      <w:pPr>
        <w:shd w:val="clear" w:color="auto" w:fill="FFFFFF"/>
        <w:jc w:val="center"/>
        <w:textAlignment w:val="baseline"/>
        <w:outlineLvl w:val="1"/>
        <w:rPr>
          <w:b/>
          <w:smallCaps/>
        </w:rPr>
      </w:pPr>
      <w:r>
        <w:rPr>
          <w:b/>
          <w:smallCaps/>
        </w:rPr>
        <w:t>Речевая карта</w:t>
      </w:r>
    </w:p>
    <w:p w:rsidR="00F26F4F" w:rsidRDefault="00F26F4F" w:rsidP="00F26F4F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</w:rPr>
      </w:pPr>
      <w:r>
        <w:rPr>
          <w:b/>
          <w:color w:val="3C3C3C"/>
          <w:spacing w:val="2"/>
        </w:rPr>
        <w:t xml:space="preserve">(заполняется на </w:t>
      </w:r>
      <w:r>
        <w:rPr>
          <w:b/>
          <w:spacing w:val="2"/>
        </w:rPr>
        <w:t>каждого воспитанника</w:t>
      </w:r>
      <w:r>
        <w:rPr>
          <w:b/>
          <w:color w:val="3C3C3C"/>
          <w:spacing w:val="2"/>
        </w:rPr>
        <w:t>, зачисленного в логопедический пункт)</w:t>
      </w:r>
    </w:p>
    <w:p w:rsidR="00F26F4F" w:rsidRDefault="00F26F4F" w:rsidP="00F26F4F">
      <w:pPr>
        <w:shd w:val="clear" w:color="auto" w:fill="FFFFFF"/>
        <w:jc w:val="both"/>
        <w:textAlignment w:val="baseline"/>
        <w:rPr>
          <w:color w:val="2D2D2D"/>
          <w:spacing w:val="2"/>
        </w:rPr>
      </w:pPr>
    </w:p>
    <w:p w:rsidR="00F26F4F" w:rsidRDefault="00F26F4F" w:rsidP="00F26F4F">
      <w:pPr>
        <w:jc w:val="both"/>
        <w:rPr>
          <w:b/>
        </w:rPr>
      </w:pPr>
      <w:r>
        <w:rPr>
          <w:b/>
        </w:rPr>
        <w:t xml:space="preserve">Анкетные данные: </w:t>
      </w:r>
    </w:p>
    <w:p w:rsidR="00F26F4F" w:rsidRDefault="00F26F4F" w:rsidP="00F26F4F">
      <w:pPr>
        <w:jc w:val="both"/>
        <w:rPr>
          <w:b/>
        </w:rPr>
      </w:pPr>
    </w:p>
    <w:p w:rsidR="00F26F4F" w:rsidRDefault="00F26F4F" w:rsidP="00F26F4F">
      <w:pPr>
        <w:jc w:val="both"/>
      </w:pPr>
      <w:r>
        <w:t>Фамилия, имя ребенка ____________________________________________________________</w:t>
      </w:r>
    </w:p>
    <w:p w:rsidR="00F26F4F" w:rsidRDefault="00F26F4F" w:rsidP="00F26F4F">
      <w:pPr>
        <w:jc w:val="both"/>
      </w:pPr>
      <w:r>
        <w:t>Дата рождения __________________________________________________________________</w:t>
      </w:r>
    </w:p>
    <w:p w:rsidR="00F26F4F" w:rsidRDefault="00F26F4F" w:rsidP="00F26F4F">
      <w:pPr>
        <w:jc w:val="both"/>
      </w:pPr>
      <w:r>
        <w:t>Домашний адрес _________________________________________________________________</w:t>
      </w:r>
    </w:p>
    <w:p w:rsidR="00F26F4F" w:rsidRDefault="00F26F4F" w:rsidP="00F26F4F">
      <w:pPr>
        <w:jc w:val="both"/>
      </w:pPr>
    </w:p>
    <w:p w:rsidR="00F26F4F" w:rsidRDefault="00F26F4F" w:rsidP="00F26F4F">
      <w:pPr>
        <w:jc w:val="both"/>
      </w:pPr>
      <w:r>
        <w:t>Фамилия, имя, отчество родителей, возраст, образование, место работы:</w:t>
      </w:r>
    </w:p>
    <w:p w:rsidR="00F26F4F" w:rsidRDefault="00F26F4F" w:rsidP="00F26F4F">
      <w:pPr>
        <w:jc w:val="both"/>
      </w:pPr>
      <w:r>
        <w:t>Мать _______________________________________________________________________________</w:t>
      </w:r>
    </w:p>
    <w:p w:rsidR="00F26F4F" w:rsidRDefault="00F26F4F" w:rsidP="00F26F4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Фамилия, имя, отчество, возраст</w:t>
      </w:r>
    </w:p>
    <w:p w:rsidR="00F26F4F" w:rsidRDefault="00F26F4F" w:rsidP="00F26F4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26F4F" w:rsidRDefault="00F26F4F" w:rsidP="00F26F4F">
      <w:pPr>
        <w:jc w:val="both"/>
      </w:pPr>
      <w:r>
        <w:t>________________________________________________________________________________</w:t>
      </w:r>
    </w:p>
    <w:p w:rsidR="00F26F4F" w:rsidRDefault="00F26F4F" w:rsidP="00F26F4F">
      <w:pPr>
        <w:jc w:val="center"/>
        <w:rPr>
          <w:sz w:val="20"/>
          <w:szCs w:val="20"/>
        </w:rPr>
      </w:pPr>
      <w:r>
        <w:rPr>
          <w:sz w:val="20"/>
          <w:szCs w:val="20"/>
        </w:rPr>
        <w:t>образование</w:t>
      </w:r>
    </w:p>
    <w:p w:rsidR="00F26F4F" w:rsidRDefault="00F26F4F" w:rsidP="00F26F4F">
      <w:pPr>
        <w:jc w:val="both"/>
      </w:pPr>
    </w:p>
    <w:p w:rsidR="00F26F4F" w:rsidRDefault="00F26F4F" w:rsidP="00F26F4F">
      <w:pPr>
        <w:jc w:val="both"/>
      </w:pPr>
      <w:r>
        <w:t>________________________________________________________________________________</w:t>
      </w:r>
    </w:p>
    <w:p w:rsidR="00F26F4F" w:rsidRDefault="00F26F4F" w:rsidP="00F26F4F">
      <w:pPr>
        <w:jc w:val="center"/>
        <w:rPr>
          <w:sz w:val="20"/>
          <w:szCs w:val="20"/>
        </w:rPr>
      </w:pPr>
      <w:r>
        <w:rPr>
          <w:sz w:val="20"/>
          <w:szCs w:val="20"/>
        </w:rPr>
        <w:t>место работы, должность</w:t>
      </w:r>
    </w:p>
    <w:p w:rsidR="00F26F4F" w:rsidRDefault="00F26F4F" w:rsidP="00F26F4F">
      <w:pPr>
        <w:jc w:val="both"/>
      </w:pPr>
      <w:r>
        <w:t>Отец ________________________________________________________________________________</w:t>
      </w:r>
    </w:p>
    <w:p w:rsidR="00F26F4F" w:rsidRDefault="00F26F4F" w:rsidP="00F26F4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Фамилия, имя, отчество, возраст</w:t>
      </w:r>
    </w:p>
    <w:p w:rsidR="00F26F4F" w:rsidRDefault="00F26F4F" w:rsidP="00F26F4F">
      <w:pPr>
        <w:jc w:val="both"/>
      </w:pPr>
    </w:p>
    <w:p w:rsidR="00F26F4F" w:rsidRDefault="00F26F4F" w:rsidP="00F26F4F">
      <w:pPr>
        <w:jc w:val="both"/>
      </w:pPr>
      <w:r>
        <w:t xml:space="preserve">________________________________________________________________________________ </w:t>
      </w:r>
    </w:p>
    <w:p w:rsidR="00F26F4F" w:rsidRDefault="00F26F4F" w:rsidP="00F26F4F">
      <w:pPr>
        <w:jc w:val="center"/>
        <w:rPr>
          <w:sz w:val="20"/>
          <w:szCs w:val="20"/>
        </w:rPr>
      </w:pPr>
      <w:r>
        <w:rPr>
          <w:sz w:val="20"/>
          <w:szCs w:val="20"/>
        </w:rPr>
        <w:t>образование</w:t>
      </w:r>
    </w:p>
    <w:p w:rsidR="00F26F4F" w:rsidRDefault="00F26F4F" w:rsidP="00F26F4F">
      <w:pPr>
        <w:jc w:val="both"/>
      </w:pPr>
    </w:p>
    <w:p w:rsidR="00F26F4F" w:rsidRDefault="00F26F4F" w:rsidP="00F26F4F">
      <w:pPr>
        <w:jc w:val="both"/>
      </w:pPr>
      <w:r>
        <w:t>________________________________________________________________________________</w:t>
      </w:r>
    </w:p>
    <w:p w:rsidR="00F26F4F" w:rsidRDefault="00F26F4F" w:rsidP="00F26F4F">
      <w:pPr>
        <w:jc w:val="center"/>
        <w:rPr>
          <w:sz w:val="20"/>
          <w:szCs w:val="20"/>
        </w:rPr>
      </w:pPr>
      <w:r>
        <w:rPr>
          <w:sz w:val="20"/>
          <w:szCs w:val="20"/>
        </w:rPr>
        <w:t>место работы, должность</w:t>
      </w:r>
    </w:p>
    <w:p w:rsidR="00F26F4F" w:rsidRDefault="00F26F4F" w:rsidP="00F26F4F">
      <w:pPr>
        <w:jc w:val="both"/>
      </w:pPr>
    </w:p>
    <w:p w:rsidR="00F26F4F" w:rsidRDefault="00F26F4F" w:rsidP="00F26F4F">
      <w:pPr>
        <w:jc w:val="both"/>
      </w:pPr>
      <w:r>
        <w:t>Речевая среда ___________________________________________________________________</w:t>
      </w:r>
    </w:p>
    <w:p w:rsidR="00F26F4F" w:rsidRDefault="00F26F4F" w:rsidP="00F26F4F">
      <w:pPr>
        <w:jc w:val="both"/>
        <w:rPr>
          <w:b/>
        </w:rPr>
      </w:pPr>
      <w:r>
        <w:rPr>
          <w:b/>
        </w:rPr>
        <w:t>Речевое развитие:</w:t>
      </w:r>
    </w:p>
    <w:p w:rsidR="00F26F4F" w:rsidRDefault="00F26F4F" w:rsidP="00F26F4F">
      <w:pPr>
        <w:jc w:val="both"/>
      </w:pPr>
      <w:r>
        <w:t xml:space="preserve">Лепет (в норме от 4 – 8 мес.)_______________________________________________________ </w:t>
      </w:r>
    </w:p>
    <w:p w:rsidR="00F26F4F" w:rsidRDefault="00F26F4F" w:rsidP="00F26F4F">
      <w:pPr>
        <w:jc w:val="both"/>
      </w:pPr>
      <w:r>
        <w:t>Первые слова (в норме около года) _________________________________________________</w:t>
      </w:r>
    </w:p>
    <w:p w:rsidR="00F26F4F" w:rsidRDefault="00F26F4F" w:rsidP="00F26F4F">
      <w:pPr>
        <w:jc w:val="both"/>
      </w:pPr>
      <w:r>
        <w:t>Первые фразы (в норме от 1,5 – 2 лет)_______________________________________________</w:t>
      </w:r>
    </w:p>
    <w:p w:rsidR="00F26F4F" w:rsidRDefault="00F26F4F" w:rsidP="00F26F4F">
      <w:pPr>
        <w:jc w:val="both"/>
      </w:pPr>
      <w:r>
        <w:t>Прерывалось или нет речевое развитие (по какой причине) _________________________________</w:t>
      </w:r>
    </w:p>
    <w:p w:rsidR="00F26F4F" w:rsidRDefault="00F26F4F" w:rsidP="00F26F4F">
      <w:pPr>
        <w:jc w:val="both"/>
      </w:pPr>
      <w:r>
        <w:t xml:space="preserve">Отношение членов семьи к речевому дефекту </w:t>
      </w:r>
      <w:proofErr w:type="gramStart"/>
      <w:r>
        <w:t xml:space="preserve">( </w:t>
      </w:r>
      <w:proofErr w:type="gramEnd"/>
      <w:r>
        <w:t>безразличное; дефект остаётся незамеченным; постоянно фиксируют внимание; переживают, но не принимают мер)____________________________________________________________________________</w:t>
      </w:r>
    </w:p>
    <w:p w:rsidR="00F26F4F" w:rsidRDefault="00F26F4F" w:rsidP="00F26F4F">
      <w:pPr>
        <w:jc w:val="both"/>
      </w:pPr>
      <w:r>
        <w:t>________________________________________________________________________________</w:t>
      </w:r>
    </w:p>
    <w:p w:rsidR="00F26F4F" w:rsidRDefault="00F26F4F" w:rsidP="00F26F4F">
      <w:pPr>
        <w:jc w:val="both"/>
        <w:rPr>
          <w:b/>
        </w:rPr>
      </w:pPr>
    </w:p>
    <w:p w:rsidR="00F26F4F" w:rsidRDefault="00F26F4F" w:rsidP="00F26F4F">
      <w:pPr>
        <w:jc w:val="both"/>
      </w:pPr>
      <w:r>
        <w:rPr>
          <w:b/>
        </w:rPr>
        <w:t>Заключение специалистов:</w:t>
      </w:r>
    </w:p>
    <w:p w:rsidR="00F26F4F" w:rsidRDefault="00F26F4F" w:rsidP="00F26F4F">
      <w:pPr>
        <w:jc w:val="both"/>
      </w:pPr>
      <w:r>
        <w:t>Психиатр  ________________________________________________________________________________</w:t>
      </w:r>
    </w:p>
    <w:p w:rsidR="00F26F4F" w:rsidRDefault="00F26F4F" w:rsidP="00F26F4F">
      <w:pPr>
        <w:jc w:val="both"/>
      </w:pPr>
      <w:r>
        <w:t>Невропатолог ________________________________________________________________________________</w:t>
      </w:r>
    </w:p>
    <w:p w:rsidR="00F26F4F" w:rsidRDefault="00F26F4F" w:rsidP="00F26F4F">
      <w:pPr>
        <w:jc w:val="both"/>
      </w:pPr>
      <w:r>
        <w:t>Отоларинголог ________________________________________________________________________________</w:t>
      </w:r>
    </w:p>
    <w:p w:rsidR="00F26F4F" w:rsidRDefault="00F26F4F" w:rsidP="00F26F4F">
      <w:pPr>
        <w:jc w:val="both"/>
      </w:pPr>
      <w:r>
        <w:t>Окулист ________________________________________________________________________________</w:t>
      </w:r>
    </w:p>
    <w:p w:rsidR="00F26F4F" w:rsidRDefault="00F26F4F" w:rsidP="00F26F4F">
      <w:pPr>
        <w:jc w:val="both"/>
      </w:pPr>
    </w:p>
    <w:p w:rsidR="00F26F4F" w:rsidRDefault="00F26F4F" w:rsidP="00F26F4F">
      <w:pPr>
        <w:jc w:val="both"/>
      </w:pPr>
      <w:r>
        <w:rPr>
          <w:b/>
        </w:rPr>
        <w:t>Заключение ПМПК</w:t>
      </w:r>
      <w:r>
        <w:t xml:space="preserve"> _____________________________________________________________</w:t>
      </w:r>
    </w:p>
    <w:p w:rsidR="00F26F4F" w:rsidRDefault="00F26F4F" w:rsidP="00F26F4F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F4F" w:rsidRDefault="00F26F4F" w:rsidP="00F26F4F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F4F" w:rsidRDefault="00F26F4F" w:rsidP="00F26F4F">
      <w:r>
        <w:rPr>
          <w:b/>
        </w:rPr>
        <w:lastRenderedPageBreak/>
        <w:t xml:space="preserve">Состояние общей моторики </w:t>
      </w:r>
      <w:r>
        <w:t>________________________________________________________________________________</w:t>
      </w:r>
    </w:p>
    <w:p w:rsidR="00F26F4F" w:rsidRDefault="00F26F4F" w:rsidP="00F26F4F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F4F" w:rsidRDefault="00F26F4F" w:rsidP="00F26F4F">
      <w:pPr>
        <w:rPr>
          <w:b/>
        </w:rPr>
      </w:pPr>
    </w:p>
    <w:p w:rsidR="00F26F4F" w:rsidRDefault="00F26F4F" w:rsidP="00F26F4F">
      <w:r>
        <w:rPr>
          <w:b/>
        </w:rPr>
        <w:t xml:space="preserve">Состояние произвольной моторики пальцев рук </w:t>
      </w:r>
      <w:r>
        <w:t>________________________________________________________________________________</w:t>
      </w:r>
    </w:p>
    <w:p w:rsidR="00F26F4F" w:rsidRDefault="00F26F4F" w:rsidP="00F26F4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F4F" w:rsidRDefault="00F26F4F" w:rsidP="00F26F4F">
      <w:pPr>
        <w:rPr>
          <w:b/>
        </w:rPr>
      </w:pPr>
    </w:p>
    <w:p w:rsidR="00F26F4F" w:rsidRDefault="00F26F4F" w:rsidP="00F26F4F">
      <w:pPr>
        <w:rPr>
          <w:b/>
        </w:rPr>
      </w:pPr>
      <w:r>
        <w:rPr>
          <w:b/>
        </w:rPr>
        <w:t>Обследование артикуляционного аппарата:</w:t>
      </w:r>
    </w:p>
    <w:p w:rsidR="00F26F4F" w:rsidRDefault="00F26F4F" w:rsidP="00F26F4F">
      <w:pPr>
        <w:jc w:val="both"/>
      </w:pPr>
      <w:r>
        <w:t>Оценивается объем движений (полный, неполный), качество выполнения движений и переключаемость движений (нормальное, замедление темпа, замена движений).</w:t>
      </w:r>
    </w:p>
    <w:p w:rsidR="00F26F4F" w:rsidRDefault="00F26F4F" w:rsidP="00F26F4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432"/>
        <w:gridCol w:w="2202"/>
        <w:gridCol w:w="2202"/>
        <w:gridCol w:w="2204"/>
      </w:tblGrid>
      <w:tr w:rsidR="00F26F4F" w:rsidTr="00F26F4F">
        <w:trPr>
          <w:cantSplit/>
          <w:jc w:val="center"/>
        </w:trPr>
        <w:tc>
          <w:tcPr>
            <w:tcW w:w="1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Параметры изучения</w:t>
            </w: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 xml:space="preserve">1- </w:t>
            </w:r>
            <w:proofErr w:type="spellStart"/>
            <w:r>
              <w:t>ая</w:t>
            </w:r>
            <w:proofErr w:type="spellEnd"/>
            <w:r>
              <w:t xml:space="preserve"> диагностика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 xml:space="preserve">2 – </w:t>
            </w:r>
            <w:proofErr w:type="spellStart"/>
            <w:r>
              <w:t>ая</w:t>
            </w:r>
            <w:proofErr w:type="spellEnd"/>
            <w:r>
              <w:t xml:space="preserve"> диагностика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 xml:space="preserve">3 – </w:t>
            </w:r>
            <w:proofErr w:type="spellStart"/>
            <w:r>
              <w:t>ая</w:t>
            </w:r>
            <w:proofErr w:type="spellEnd"/>
            <w:r>
              <w:t xml:space="preserve"> диагностика</w:t>
            </w:r>
          </w:p>
        </w:tc>
      </w:tr>
      <w:tr w:rsidR="00F26F4F" w:rsidTr="00F26F4F">
        <w:trPr>
          <w:cantSplit/>
          <w:jc w:val="center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 xml:space="preserve">Губы: </w:t>
            </w:r>
          </w:p>
          <w:p w:rsidR="00F26F4F" w:rsidRDefault="00F26F4F">
            <w:pPr>
              <w:numPr>
                <w:ilvl w:val="0"/>
                <w:numId w:val="1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 xml:space="preserve">толстые </w:t>
            </w:r>
          </w:p>
          <w:p w:rsidR="00F26F4F" w:rsidRDefault="00F26F4F">
            <w:pPr>
              <w:numPr>
                <w:ilvl w:val="0"/>
                <w:numId w:val="1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 xml:space="preserve">мясистые </w:t>
            </w:r>
          </w:p>
          <w:p w:rsidR="00F26F4F" w:rsidRDefault="00F26F4F">
            <w:pPr>
              <w:numPr>
                <w:ilvl w:val="0"/>
                <w:numId w:val="1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 xml:space="preserve">короткие </w:t>
            </w:r>
          </w:p>
          <w:p w:rsidR="00F26F4F" w:rsidRDefault="00F26F4F">
            <w:pPr>
              <w:numPr>
                <w:ilvl w:val="0"/>
                <w:numId w:val="1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 xml:space="preserve">малоподвижные </w:t>
            </w:r>
          </w:p>
          <w:p w:rsidR="00F26F4F" w:rsidRDefault="00F26F4F">
            <w:pPr>
              <w:numPr>
                <w:ilvl w:val="0"/>
                <w:numId w:val="1"/>
              </w:numPr>
              <w:ind w:left="203" w:hanging="203"/>
              <w:rPr>
                <w:sz w:val="20"/>
              </w:rPr>
            </w:pPr>
            <w:proofErr w:type="gramStart"/>
            <w:r>
              <w:rPr>
                <w:sz w:val="20"/>
              </w:rPr>
              <w:t>достаточно подвижные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«Улыбка»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>
            <w:pPr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«Трубочка»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cantSplit/>
          <w:trHeight w:val="13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>
            <w:pPr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чередовать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Зубы:</w:t>
            </w:r>
          </w:p>
          <w:p w:rsidR="00F26F4F" w:rsidRDefault="00F26F4F">
            <w:pPr>
              <w:numPr>
                <w:ilvl w:val="0"/>
                <w:numId w:val="2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>редкие</w:t>
            </w:r>
          </w:p>
          <w:p w:rsidR="00F26F4F" w:rsidRDefault="00F26F4F">
            <w:pPr>
              <w:numPr>
                <w:ilvl w:val="0"/>
                <w:numId w:val="2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>крупные</w:t>
            </w:r>
          </w:p>
          <w:p w:rsidR="00F26F4F" w:rsidRDefault="00F26F4F">
            <w:pPr>
              <w:numPr>
                <w:ilvl w:val="0"/>
                <w:numId w:val="2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>отсутствие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«Заборчик»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cantSplit/>
          <w:jc w:val="center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Язык:</w:t>
            </w:r>
          </w:p>
          <w:p w:rsidR="00F26F4F" w:rsidRDefault="00F26F4F">
            <w:pPr>
              <w:numPr>
                <w:ilvl w:val="0"/>
                <w:numId w:val="3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>массивный</w:t>
            </w:r>
          </w:p>
          <w:p w:rsidR="00F26F4F" w:rsidRDefault="00F26F4F">
            <w:pPr>
              <w:numPr>
                <w:ilvl w:val="0"/>
                <w:numId w:val="3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>маленький</w:t>
            </w:r>
          </w:p>
          <w:p w:rsidR="00F26F4F" w:rsidRDefault="00F26F4F">
            <w:pPr>
              <w:numPr>
                <w:ilvl w:val="0"/>
                <w:numId w:val="3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>девиация кончика влево/вправо</w:t>
            </w:r>
          </w:p>
          <w:p w:rsidR="00F26F4F" w:rsidRDefault="00F26F4F">
            <w:pPr>
              <w:numPr>
                <w:ilvl w:val="0"/>
                <w:numId w:val="3"/>
              </w:numPr>
              <w:ind w:left="203" w:hanging="203"/>
              <w:rPr>
                <w:sz w:val="20"/>
              </w:rPr>
            </w:pPr>
            <w:r>
              <w:rPr>
                <w:sz w:val="20"/>
              </w:rPr>
              <w:t>короткая подъязычная уздечка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rPr>
                <w:lang w:val="en-US"/>
              </w:rPr>
            </w:pPr>
            <w:r>
              <w:t>«Лопатка»</w:t>
            </w:r>
          </w:p>
          <w:p w:rsidR="00F26F4F" w:rsidRDefault="00F26F4F">
            <w:pPr>
              <w:rPr>
                <w:lang w:val="en-US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>
            <w:pPr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rPr>
                <w:lang w:val="en-US"/>
              </w:rPr>
            </w:pPr>
            <w:r>
              <w:t>«Иголочка»</w:t>
            </w:r>
          </w:p>
          <w:p w:rsidR="00F26F4F" w:rsidRDefault="00F26F4F">
            <w:pPr>
              <w:rPr>
                <w:lang w:val="en-US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>
            <w:pPr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rPr>
                <w:lang w:val="en-US"/>
              </w:rPr>
            </w:pPr>
            <w:r>
              <w:t>«Часики»</w:t>
            </w:r>
          </w:p>
          <w:p w:rsidR="00F26F4F" w:rsidRDefault="00F26F4F">
            <w:pPr>
              <w:rPr>
                <w:lang w:val="en-US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>
            <w:pPr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rPr>
                <w:lang w:val="en-US"/>
              </w:rPr>
            </w:pPr>
            <w:r>
              <w:t>«Качели»</w:t>
            </w:r>
          </w:p>
          <w:p w:rsidR="00F26F4F" w:rsidRDefault="00F26F4F">
            <w:pPr>
              <w:rPr>
                <w:lang w:val="en-US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>
            <w:pPr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«Вкусное варенье»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>
            <w:pPr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rPr>
                <w:lang w:val="en-US"/>
              </w:rPr>
            </w:pPr>
            <w:r>
              <w:t>«Лошадка»</w:t>
            </w:r>
          </w:p>
          <w:p w:rsidR="00F26F4F" w:rsidRDefault="00F26F4F">
            <w:pPr>
              <w:rPr>
                <w:lang w:val="en-US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</w:tbl>
    <w:p w:rsidR="00F26F4F" w:rsidRDefault="00F26F4F" w:rsidP="00F26F4F">
      <w:pPr>
        <w:jc w:val="both"/>
        <w:rPr>
          <w:i/>
          <w:sz w:val="22"/>
          <w:u w:val="single"/>
          <w:lang w:val="en-US"/>
        </w:rPr>
      </w:pPr>
    </w:p>
    <w:p w:rsidR="00F26F4F" w:rsidRDefault="00F26F4F" w:rsidP="00F26F4F">
      <w:pPr>
        <w:jc w:val="both"/>
        <w:rPr>
          <w:sz w:val="22"/>
        </w:rPr>
      </w:pPr>
      <w:r>
        <w:rPr>
          <w:i/>
          <w:sz w:val="22"/>
          <w:u w:val="single"/>
        </w:rPr>
        <w:t>Позиция языка в полости рта:</w:t>
      </w:r>
      <w:r>
        <w:rPr>
          <w:sz w:val="22"/>
        </w:rPr>
        <w:t xml:space="preserve"> правильно </w:t>
      </w:r>
      <w:proofErr w:type="gramStart"/>
      <w:r>
        <w:rPr>
          <w:sz w:val="22"/>
        </w:rPr>
        <w:t>стабилизирован</w:t>
      </w:r>
      <w:proofErr w:type="gramEnd"/>
      <w:r>
        <w:rPr>
          <w:sz w:val="22"/>
        </w:rPr>
        <w:t>, оттянут кзади, лежит на дне полости рта, при фонации в межзубном положении.</w:t>
      </w:r>
    </w:p>
    <w:p w:rsidR="00F26F4F" w:rsidRDefault="00F26F4F" w:rsidP="00F26F4F">
      <w:pPr>
        <w:jc w:val="both"/>
        <w:rPr>
          <w:sz w:val="22"/>
        </w:rPr>
      </w:pPr>
      <w:r>
        <w:rPr>
          <w:i/>
          <w:sz w:val="22"/>
          <w:u w:val="single"/>
        </w:rPr>
        <w:t>Саливация:</w:t>
      </w:r>
      <w:r>
        <w:rPr>
          <w:sz w:val="22"/>
        </w:rPr>
        <w:t xml:space="preserve"> норма, повышенная.</w:t>
      </w:r>
    </w:p>
    <w:p w:rsidR="00F26F4F" w:rsidRDefault="00F26F4F" w:rsidP="00F26F4F">
      <w:pPr>
        <w:jc w:val="both"/>
        <w:rPr>
          <w:sz w:val="22"/>
        </w:rPr>
      </w:pPr>
      <w:r>
        <w:rPr>
          <w:i/>
          <w:sz w:val="22"/>
          <w:u w:val="single"/>
        </w:rPr>
        <w:t xml:space="preserve">Мимические движения </w:t>
      </w:r>
      <w:r>
        <w:rPr>
          <w:sz w:val="22"/>
        </w:rPr>
        <w:t>(«поднять брови», «нахмурить брови», «прищурить глаза», «надуть – втянуть щеки», сглаженность носогубных складок): ___________________________________________________________________________________</w:t>
      </w:r>
    </w:p>
    <w:p w:rsidR="00F26F4F" w:rsidRDefault="00F26F4F" w:rsidP="00F26F4F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:rsidR="00F26F4F" w:rsidRDefault="00F26F4F" w:rsidP="00F26F4F">
      <w:pPr>
        <w:jc w:val="both"/>
        <w:rPr>
          <w:b/>
        </w:rPr>
      </w:pPr>
    </w:p>
    <w:p w:rsidR="00F26F4F" w:rsidRDefault="00F26F4F" w:rsidP="00F26F4F">
      <w:pPr>
        <w:jc w:val="both"/>
        <w:rPr>
          <w:b/>
        </w:rPr>
      </w:pPr>
      <w:r>
        <w:rPr>
          <w:b/>
        </w:rPr>
        <w:t>Состояние просодической стороны речи:</w:t>
      </w:r>
    </w:p>
    <w:p w:rsidR="00F26F4F" w:rsidRDefault="00F26F4F" w:rsidP="00F26F4F">
      <w:pPr>
        <w:jc w:val="both"/>
        <w:rPr>
          <w:sz w:val="22"/>
        </w:rPr>
      </w:pPr>
      <w:r>
        <w:rPr>
          <w:i/>
          <w:sz w:val="22"/>
          <w:u w:val="single"/>
        </w:rPr>
        <w:t>Носовое дыхание:</w:t>
      </w:r>
      <w:r>
        <w:rPr>
          <w:sz w:val="22"/>
        </w:rPr>
        <w:t xml:space="preserve"> норма, затруднено, отсутствует.</w:t>
      </w:r>
    </w:p>
    <w:p w:rsidR="00F26F4F" w:rsidRDefault="00F26F4F" w:rsidP="00F26F4F">
      <w:pPr>
        <w:jc w:val="both"/>
        <w:rPr>
          <w:sz w:val="22"/>
        </w:rPr>
      </w:pPr>
      <w:r>
        <w:rPr>
          <w:i/>
          <w:sz w:val="22"/>
          <w:u w:val="single"/>
        </w:rPr>
        <w:t>Ротовой выдох:</w:t>
      </w:r>
      <w:r>
        <w:rPr>
          <w:sz w:val="22"/>
        </w:rPr>
        <w:t xml:space="preserve"> сформирован, не сформирован.</w:t>
      </w:r>
    </w:p>
    <w:p w:rsidR="00F26F4F" w:rsidRDefault="00F26F4F" w:rsidP="00F26F4F">
      <w:pPr>
        <w:jc w:val="both"/>
        <w:rPr>
          <w:sz w:val="22"/>
        </w:rPr>
      </w:pPr>
      <w:r>
        <w:rPr>
          <w:i/>
          <w:sz w:val="22"/>
          <w:u w:val="single"/>
        </w:rPr>
        <w:t>При фонации выдох:</w:t>
      </w:r>
      <w:r>
        <w:rPr>
          <w:sz w:val="22"/>
        </w:rPr>
        <w:t xml:space="preserve"> ротовой, смешанный.</w:t>
      </w:r>
    </w:p>
    <w:p w:rsidR="00F26F4F" w:rsidRDefault="00F26F4F" w:rsidP="00F26F4F">
      <w:pPr>
        <w:jc w:val="both"/>
        <w:rPr>
          <w:sz w:val="22"/>
        </w:rPr>
      </w:pPr>
      <w:r>
        <w:rPr>
          <w:i/>
          <w:sz w:val="22"/>
          <w:u w:val="single"/>
        </w:rPr>
        <w:t>Голос:</w:t>
      </w:r>
      <w:r>
        <w:rPr>
          <w:sz w:val="22"/>
        </w:rPr>
        <w:t xml:space="preserve"> тихий, слабый, глухой, сдавленный, сиплый, </w:t>
      </w:r>
      <w:proofErr w:type="spellStart"/>
      <w:r>
        <w:rPr>
          <w:sz w:val="22"/>
        </w:rPr>
        <w:t>неполетный</w:t>
      </w:r>
      <w:proofErr w:type="spellEnd"/>
      <w:r>
        <w:rPr>
          <w:sz w:val="22"/>
        </w:rPr>
        <w:t>, нормальный.</w:t>
      </w:r>
    </w:p>
    <w:p w:rsidR="00F26F4F" w:rsidRDefault="00F26F4F" w:rsidP="00F26F4F">
      <w:pPr>
        <w:jc w:val="both"/>
        <w:rPr>
          <w:sz w:val="22"/>
        </w:rPr>
      </w:pPr>
      <w:proofErr w:type="gramStart"/>
      <w:r>
        <w:rPr>
          <w:i/>
          <w:sz w:val="22"/>
          <w:u w:val="single"/>
        </w:rPr>
        <w:t>Речь:</w:t>
      </w:r>
      <w:r>
        <w:rPr>
          <w:sz w:val="22"/>
        </w:rPr>
        <w:t xml:space="preserve"> назализованная, с незначительной назализацией, смазанная, разборчивая, неразборчивая, разборчивость снижена, выразительная; </w:t>
      </w:r>
      <w:r>
        <w:rPr>
          <w:i/>
          <w:sz w:val="22"/>
          <w:u w:val="single"/>
        </w:rPr>
        <w:t>темп речи: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норма, </w:t>
      </w:r>
      <w:proofErr w:type="spellStart"/>
      <w:r>
        <w:rPr>
          <w:sz w:val="22"/>
        </w:rPr>
        <w:t>тахилалия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брадилалия</w:t>
      </w:r>
      <w:proofErr w:type="spellEnd"/>
      <w:r>
        <w:rPr>
          <w:sz w:val="22"/>
        </w:rPr>
        <w:t xml:space="preserve">, запинки, заикание; </w:t>
      </w:r>
      <w:r>
        <w:rPr>
          <w:i/>
          <w:sz w:val="22"/>
          <w:u w:val="single"/>
        </w:rPr>
        <w:t>ритм речи:</w:t>
      </w:r>
      <w:r>
        <w:rPr>
          <w:sz w:val="22"/>
        </w:rPr>
        <w:t xml:space="preserve"> норма, растянутый, скандированный.</w:t>
      </w:r>
      <w:proofErr w:type="gramEnd"/>
    </w:p>
    <w:p w:rsidR="00F26F4F" w:rsidRDefault="00F26F4F" w:rsidP="00F26F4F">
      <w:pPr>
        <w:rPr>
          <w:b/>
        </w:rPr>
      </w:pPr>
    </w:p>
    <w:p w:rsidR="00F26F4F" w:rsidRDefault="00F26F4F" w:rsidP="00F26F4F">
      <w:pPr>
        <w:rPr>
          <w:b/>
        </w:rPr>
      </w:pPr>
      <w:r>
        <w:rPr>
          <w:b/>
        </w:rPr>
        <w:lastRenderedPageBreak/>
        <w:t>Состояние звукопроизношения:</w:t>
      </w:r>
    </w:p>
    <w:p w:rsidR="00F26F4F" w:rsidRDefault="00F26F4F" w:rsidP="00F26F4F">
      <w:pPr>
        <w:jc w:val="center"/>
        <w:rPr>
          <w:u w:val="single"/>
        </w:rPr>
      </w:pPr>
      <w:r>
        <w:t xml:space="preserve"> </w:t>
      </w:r>
      <w:r>
        <w:rPr>
          <w:u w:val="single"/>
        </w:rPr>
        <w:t>Фонологические</w:t>
      </w:r>
    </w:p>
    <w:p w:rsidR="00F26F4F" w:rsidRDefault="00F26F4F" w:rsidP="00F26F4F">
      <w:pPr>
        <w:jc w:val="center"/>
        <w:rPr>
          <w:u w:val="single"/>
        </w:rPr>
      </w:pPr>
    </w:p>
    <w:p w:rsidR="00F26F4F" w:rsidRDefault="00F26F4F" w:rsidP="00F26F4F">
      <w:pPr>
        <w:rPr>
          <w:u w:val="single"/>
        </w:rPr>
      </w:pPr>
      <w:r>
        <w:t>Замены_______________________________________________________</w:t>
      </w:r>
    </w:p>
    <w:p w:rsidR="00F26F4F" w:rsidRDefault="00F26F4F" w:rsidP="00F26F4F">
      <w:r>
        <w:t>Смешение____________________________________________________</w:t>
      </w:r>
    </w:p>
    <w:p w:rsidR="00F26F4F" w:rsidRDefault="00F26F4F" w:rsidP="00F26F4F">
      <w:r>
        <w:t>Отсутствие____________________________________________________</w:t>
      </w:r>
    </w:p>
    <w:p w:rsidR="00F26F4F" w:rsidRDefault="00F26F4F" w:rsidP="00F26F4F">
      <w:pPr>
        <w:keepNext/>
        <w:jc w:val="center"/>
        <w:outlineLvl w:val="0"/>
        <w:rPr>
          <w:u w:val="single"/>
        </w:rPr>
      </w:pPr>
    </w:p>
    <w:p w:rsidR="00F26F4F" w:rsidRDefault="00F26F4F" w:rsidP="00F26F4F">
      <w:pPr>
        <w:keepNext/>
        <w:jc w:val="center"/>
        <w:outlineLvl w:val="0"/>
        <w:rPr>
          <w:u w:val="single"/>
        </w:rPr>
      </w:pPr>
      <w:proofErr w:type="spellStart"/>
      <w:r>
        <w:rPr>
          <w:u w:val="single"/>
        </w:rPr>
        <w:t>Антропофонические</w:t>
      </w:r>
      <w:proofErr w:type="spellEnd"/>
    </w:p>
    <w:p w:rsidR="00F26F4F" w:rsidRDefault="00F26F4F" w:rsidP="00F26F4F">
      <w:pPr>
        <w:keepNext/>
        <w:jc w:val="center"/>
        <w:outlineLvl w:val="0"/>
        <w:rPr>
          <w:u w:val="single"/>
        </w:rPr>
      </w:pPr>
    </w:p>
    <w:p w:rsidR="00F26F4F" w:rsidRDefault="00F26F4F" w:rsidP="00F26F4F">
      <w:pPr>
        <w:keepNext/>
        <w:outlineLvl w:val="1"/>
      </w:pPr>
      <w:r>
        <w:t>Искажение____________________________________________________</w:t>
      </w:r>
    </w:p>
    <w:p w:rsidR="00F26F4F" w:rsidRDefault="00F26F4F" w:rsidP="00F26F4F"/>
    <w:p w:rsidR="00F26F4F" w:rsidRDefault="00F26F4F" w:rsidP="00F26F4F">
      <w:pPr>
        <w:ind w:left="708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733"/>
        <w:gridCol w:w="733"/>
        <w:gridCol w:w="735"/>
        <w:gridCol w:w="733"/>
        <w:gridCol w:w="735"/>
        <w:gridCol w:w="733"/>
        <w:gridCol w:w="733"/>
        <w:gridCol w:w="735"/>
        <w:gridCol w:w="733"/>
        <w:gridCol w:w="735"/>
        <w:gridCol w:w="733"/>
        <w:gridCol w:w="735"/>
      </w:tblGrid>
      <w:tr w:rsidR="00F26F4F" w:rsidTr="00F26F4F">
        <w:trPr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Звуки</w:t>
            </w:r>
          </w:p>
        </w:tc>
        <w:tc>
          <w:tcPr>
            <w:tcW w:w="44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Характер произношения звуков</w:t>
            </w:r>
          </w:p>
        </w:tc>
      </w:tr>
      <w:tr w:rsidR="00F26F4F" w:rsidTr="00F26F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/>
        </w:tc>
        <w:tc>
          <w:tcPr>
            <w:tcW w:w="1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 xml:space="preserve">1- </w:t>
            </w:r>
            <w:proofErr w:type="spellStart"/>
            <w:r>
              <w:t>ая</w:t>
            </w:r>
            <w:proofErr w:type="spellEnd"/>
            <w:r>
              <w:t xml:space="preserve"> диагностика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 xml:space="preserve">2 - </w:t>
            </w:r>
            <w:proofErr w:type="spellStart"/>
            <w:r>
              <w:t>ая</w:t>
            </w:r>
            <w:proofErr w:type="spellEnd"/>
            <w:r>
              <w:t xml:space="preserve"> диагностика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3 - я диагностика</w:t>
            </w:r>
          </w:p>
        </w:tc>
      </w:tr>
      <w:tr w:rsidR="00F26F4F" w:rsidTr="00F26F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б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в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г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в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г</w:t>
            </w:r>
          </w:p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r>
              <w:t>С</w:t>
            </w:r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r>
              <w:t>СЬ</w:t>
            </w:r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proofErr w:type="gramStart"/>
            <w:r>
              <w:t>З</w:t>
            </w:r>
            <w:proofErr w:type="gramEnd"/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r>
              <w:t>ЗЬ</w:t>
            </w:r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proofErr w:type="gramStart"/>
            <w:r>
              <w:t>Ц</w:t>
            </w:r>
            <w:proofErr w:type="gramEnd"/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r>
              <w:t>Ч</w:t>
            </w:r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proofErr w:type="gramStart"/>
            <w:r>
              <w:t>Щ</w:t>
            </w:r>
            <w:proofErr w:type="gramEnd"/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proofErr w:type="gramStart"/>
            <w:r>
              <w:t>Ш</w:t>
            </w:r>
            <w:proofErr w:type="gramEnd"/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r>
              <w:t>Ж</w:t>
            </w:r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r>
              <w:t>Л</w:t>
            </w:r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r>
              <w:t>ЛЬ</w:t>
            </w:r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proofErr w:type="gramStart"/>
            <w:r>
              <w:t>Р</w:t>
            </w:r>
            <w:proofErr w:type="gramEnd"/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trHeight w:val="7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r>
              <w:t>РЬ</w:t>
            </w:r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  <w:r>
              <w:t>Другие</w:t>
            </w:r>
          </w:p>
          <w:p w:rsidR="00F26F4F" w:rsidRDefault="00F26F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</w:tbl>
    <w:p w:rsidR="00F26F4F" w:rsidRDefault="00F26F4F" w:rsidP="00F26F4F">
      <w:pPr>
        <w:ind w:left="708"/>
      </w:pPr>
    </w:p>
    <w:p w:rsidR="00F26F4F" w:rsidRDefault="00F26F4F" w:rsidP="00F26F4F">
      <w:pPr>
        <w:ind w:left="708"/>
      </w:pPr>
      <w:r>
        <w:t xml:space="preserve">а – изолирование произношение, б – в слове, в – </w:t>
      </w:r>
      <w:proofErr w:type="gramStart"/>
      <w:r>
        <w:t>в</w:t>
      </w:r>
      <w:proofErr w:type="gramEnd"/>
      <w:r>
        <w:t xml:space="preserve"> фразе, г – в речи</w:t>
      </w: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ind w:left="-540"/>
        <w:rPr>
          <w:b/>
        </w:rPr>
      </w:pPr>
    </w:p>
    <w:p w:rsidR="00F26F4F" w:rsidRDefault="00F26F4F" w:rsidP="00F26F4F">
      <w:pPr>
        <w:rPr>
          <w:b/>
        </w:rPr>
      </w:pPr>
      <w:r>
        <w:rPr>
          <w:b/>
        </w:rPr>
        <w:lastRenderedPageBreak/>
        <w:t>Фонематический слух</w:t>
      </w:r>
    </w:p>
    <w:p w:rsidR="00F26F4F" w:rsidRDefault="00F26F4F" w:rsidP="00F26F4F">
      <w:pPr>
        <w:jc w:val="both"/>
      </w:pPr>
      <w:r>
        <w:t xml:space="preserve">Оценивается  умение слышать и различать изолированные звуки (в ряду полярных звуков, акустически близких звуков, </w:t>
      </w:r>
      <w:proofErr w:type="spellStart"/>
      <w:r>
        <w:t>артикуляторно</w:t>
      </w:r>
      <w:proofErr w:type="spellEnd"/>
      <w:r>
        <w:t xml:space="preserve"> близких звуков); дифференциация слоговых рядов по звонкости – глухости согласных; дифференциация слоговых рядов по твердости – мягкости согласных звуков; воспроизведение слоговых рядов.</w:t>
      </w:r>
    </w:p>
    <w:p w:rsidR="00F26F4F" w:rsidRDefault="00F26F4F" w:rsidP="00F26F4F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5"/>
        <w:gridCol w:w="2166"/>
        <w:gridCol w:w="1996"/>
        <w:gridCol w:w="1996"/>
      </w:tblGrid>
      <w:tr w:rsidR="00F26F4F" w:rsidTr="00F26F4F">
        <w:trPr>
          <w:trHeight w:val="375"/>
          <w:jc w:val="center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>Навыки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 xml:space="preserve">1-ая диагностика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 xml:space="preserve">2-ая диагностика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>3-я диагностика</w:t>
            </w:r>
          </w:p>
        </w:tc>
      </w:tr>
      <w:tr w:rsidR="00F26F4F" w:rsidTr="00F26F4F">
        <w:trPr>
          <w:jc w:val="center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</w:pPr>
            <w:r>
              <w:rPr>
                <w:b/>
              </w:rPr>
              <w:t>1.</w:t>
            </w:r>
            <w:r>
              <w:t xml:space="preserve"> Умение слышать и различать изолированные звуки:</w:t>
            </w:r>
          </w:p>
          <w:p w:rsidR="00F26F4F" w:rsidRDefault="00F26F4F">
            <w:pPr>
              <w:jc w:val="both"/>
            </w:pPr>
            <w:r>
              <w:t>- подними руку, если услышишь гласный звук [о] среди других гласных: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а, у, ы, о, у, а, о, ы, и;</w:t>
            </w:r>
          </w:p>
          <w:p w:rsidR="00F26F4F" w:rsidRDefault="00F26F4F">
            <w:pPr>
              <w:jc w:val="both"/>
            </w:pPr>
            <w:r>
              <w:t>- хлопни в ладоши, если услышишь звук [</w:t>
            </w:r>
            <w:proofErr w:type="gramStart"/>
            <w:r>
              <w:t>к</w:t>
            </w:r>
            <w:proofErr w:type="gramEnd"/>
            <w:r>
              <w:t>] среди других согласных: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, н, м, к, т, р;</w:t>
            </w:r>
          </w:p>
          <w:p w:rsidR="00F26F4F" w:rsidRDefault="00F26F4F">
            <w:pPr>
              <w:jc w:val="both"/>
            </w:pPr>
            <w:r>
              <w:t>- я буду говорить по два звука, а ты хлопни, если названные звуки не одинаковы: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 xml:space="preserve">[ш] – [с], [ш] – [ш], 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[с] – [</w:t>
            </w:r>
            <w:proofErr w:type="gramStart"/>
            <w:r>
              <w:rPr>
                <w:b/>
                <w:i/>
              </w:rPr>
              <w:t>с]; [ж</w:t>
            </w:r>
            <w:proofErr w:type="gramEnd"/>
            <w:r>
              <w:rPr>
                <w:b/>
                <w:i/>
              </w:rPr>
              <w:t>] – [з],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[</w:t>
            </w:r>
            <w:proofErr w:type="gramStart"/>
            <w:r>
              <w:rPr>
                <w:b/>
                <w:i/>
              </w:rPr>
              <w:t>ж</w:t>
            </w:r>
            <w:proofErr w:type="gramEnd"/>
            <w:r>
              <w:rPr>
                <w:b/>
                <w:i/>
              </w:rPr>
              <w:t>] – [ж], [з] – [з];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[</w:t>
            </w:r>
            <w:proofErr w:type="gramStart"/>
            <w:r>
              <w:rPr>
                <w:b/>
                <w:i/>
              </w:rPr>
              <w:t>р</w:t>
            </w:r>
            <w:proofErr w:type="gramEnd"/>
            <w:r>
              <w:rPr>
                <w:b/>
                <w:i/>
              </w:rPr>
              <w:t xml:space="preserve">] – [л], [р] – [р], [л] – [л]. 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</w:tr>
      <w:tr w:rsidR="00F26F4F" w:rsidTr="00F26F4F">
        <w:trPr>
          <w:jc w:val="center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</w:pPr>
            <w:r>
              <w:rPr>
                <w:b/>
              </w:rPr>
              <w:t xml:space="preserve">2. </w:t>
            </w:r>
            <w:r>
              <w:t>Дифференциация слоговых рядов по звонкости – глухости согласных звуков:</w:t>
            </w:r>
          </w:p>
          <w:p w:rsidR="00F26F4F" w:rsidRDefault="00F26F4F">
            <w:pPr>
              <w:jc w:val="both"/>
            </w:pPr>
            <w:r>
              <w:t>- позвонить в колокольчик,  если  названные слоги не одинаковы: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та – та, да – та, да – да; ба – па, па – па, ба – ба;</w:t>
            </w:r>
            <w:proofErr w:type="gramEnd"/>
          </w:p>
          <w:p w:rsidR="00F26F4F" w:rsidRDefault="00F26F4F">
            <w:pPr>
              <w:jc w:val="both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ша</w:t>
            </w:r>
            <w:proofErr w:type="spellEnd"/>
            <w:proofErr w:type="gram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ша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жа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жа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ша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жа</w:t>
            </w:r>
            <w:proofErr w:type="spellEnd"/>
            <w:r>
              <w:rPr>
                <w:b/>
                <w:i/>
              </w:rPr>
              <w:t xml:space="preserve">; </w:t>
            </w:r>
            <w:proofErr w:type="spellStart"/>
            <w:r>
              <w:rPr>
                <w:b/>
                <w:i/>
              </w:rPr>
              <w:t>са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са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са</w:t>
            </w:r>
            <w:proofErr w:type="spellEnd"/>
            <w:r>
              <w:rPr>
                <w:b/>
                <w:i/>
              </w:rPr>
              <w:t xml:space="preserve"> – за, за – за.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</w:tr>
      <w:tr w:rsidR="00F26F4F" w:rsidTr="00F26F4F">
        <w:trPr>
          <w:jc w:val="center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</w:pPr>
            <w:r>
              <w:rPr>
                <w:b/>
              </w:rPr>
              <w:t xml:space="preserve">3. </w:t>
            </w:r>
            <w:r>
              <w:t>Дифференциация  слоговых рядов по твердости – мягкости согласных звуков:</w:t>
            </w:r>
          </w:p>
          <w:p w:rsidR="00F26F4F" w:rsidRDefault="00F26F4F">
            <w:pPr>
              <w:jc w:val="both"/>
            </w:pPr>
            <w:r>
              <w:t>- показать сигнальную карточку, если  названные слоги не одинаковы: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ма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мя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ма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ма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мя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мя</w:t>
            </w:r>
            <w:proofErr w:type="spellEnd"/>
            <w:r>
              <w:rPr>
                <w:b/>
                <w:i/>
              </w:rPr>
              <w:t xml:space="preserve">; ни – ни, </w:t>
            </w:r>
            <w:proofErr w:type="spellStart"/>
            <w:r>
              <w:rPr>
                <w:b/>
                <w:i/>
              </w:rPr>
              <w:t>ны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ны</w:t>
            </w:r>
            <w:proofErr w:type="spellEnd"/>
            <w:r>
              <w:rPr>
                <w:b/>
                <w:i/>
              </w:rPr>
              <w:t xml:space="preserve">, ни – </w:t>
            </w:r>
            <w:proofErr w:type="spellStart"/>
            <w:r>
              <w:rPr>
                <w:b/>
                <w:i/>
              </w:rPr>
              <w:t>ны</w:t>
            </w:r>
            <w:proofErr w:type="spellEnd"/>
            <w:r>
              <w:rPr>
                <w:b/>
                <w:i/>
              </w:rPr>
              <w:t xml:space="preserve">, вы – вы, вы – </w:t>
            </w:r>
            <w:proofErr w:type="spellStart"/>
            <w:r>
              <w:rPr>
                <w:b/>
                <w:i/>
              </w:rPr>
              <w:t>ви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ви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ви</w:t>
            </w:r>
            <w:proofErr w:type="spellEnd"/>
            <w:r>
              <w:rPr>
                <w:b/>
                <w:i/>
              </w:rPr>
              <w:t xml:space="preserve">. </w:t>
            </w:r>
            <w:proofErr w:type="gramEnd"/>
          </w:p>
          <w:p w:rsidR="00F26F4F" w:rsidRDefault="00F26F4F">
            <w:pPr>
              <w:jc w:val="both"/>
              <w:rPr>
                <w:b/>
                <w:i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</w:tr>
      <w:tr w:rsidR="00F26F4F" w:rsidTr="00F26F4F">
        <w:trPr>
          <w:jc w:val="center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</w:pPr>
            <w:r>
              <w:rPr>
                <w:b/>
              </w:rPr>
              <w:t xml:space="preserve">4. </w:t>
            </w:r>
            <w:r>
              <w:t>Воспроизведение слоговых рядов: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па – ба - па, та – да – та, да – та – да, га – ка – га, </w:t>
            </w:r>
            <w:proofErr w:type="spellStart"/>
            <w:r>
              <w:rPr>
                <w:b/>
                <w:i/>
              </w:rPr>
              <w:t>са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ша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са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жа</w:t>
            </w:r>
            <w:proofErr w:type="spellEnd"/>
            <w:r>
              <w:rPr>
                <w:b/>
                <w:i/>
              </w:rPr>
              <w:t xml:space="preserve"> – за – </w:t>
            </w:r>
            <w:proofErr w:type="spellStart"/>
            <w:r>
              <w:rPr>
                <w:b/>
                <w:i/>
              </w:rPr>
              <w:t>жа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ша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ша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ча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proofErr w:type="gramStart"/>
            <w:r>
              <w:rPr>
                <w:b/>
                <w:i/>
              </w:rPr>
              <w:t>ра</w:t>
            </w:r>
            <w:proofErr w:type="spellEnd"/>
            <w:r>
              <w:rPr>
                <w:b/>
                <w:i/>
              </w:rPr>
              <w:t xml:space="preserve"> – ла</w:t>
            </w:r>
            <w:proofErr w:type="gramEnd"/>
            <w:r>
              <w:rPr>
                <w:b/>
                <w:i/>
              </w:rPr>
              <w:t xml:space="preserve"> – ла, </w:t>
            </w:r>
            <w:proofErr w:type="spellStart"/>
            <w:r>
              <w:rPr>
                <w:b/>
                <w:i/>
              </w:rPr>
              <w:t>ны</w:t>
            </w:r>
            <w:proofErr w:type="spellEnd"/>
            <w:r>
              <w:rPr>
                <w:b/>
                <w:i/>
              </w:rPr>
              <w:t xml:space="preserve"> – ни – </w:t>
            </w:r>
            <w:proofErr w:type="spellStart"/>
            <w:r>
              <w:rPr>
                <w:b/>
                <w:i/>
              </w:rPr>
              <w:t>ны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ви</w:t>
            </w:r>
            <w:proofErr w:type="spellEnd"/>
            <w:r>
              <w:rPr>
                <w:b/>
                <w:i/>
              </w:rPr>
              <w:t xml:space="preserve"> – вы – </w:t>
            </w:r>
            <w:proofErr w:type="spellStart"/>
            <w:r>
              <w:rPr>
                <w:b/>
                <w:i/>
              </w:rPr>
              <w:t>ви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</w:tr>
    </w:tbl>
    <w:p w:rsidR="00F26F4F" w:rsidRDefault="00F26F4F" w:rsidP="00F26F4F">
      <w:pPr>
        <w:ind w:hanging="540"/>
        <w:rPr>
          <w:b/>
        </w:rPr>
      </w:pPr>
    </w:p>
    <w:p w:rsidR="00F26F4F" w:rsidRDefault="00F26F4F" w:rsidP="00F26F4F">
      <w:pPr>
        <w:ind w:hanging="540"/>
        <w:rPr>
          <w:b/>
        </w:rPr>
      </w:pPr>
    </w:p>
    <w:p w:rsidR="00F26F4F" w:rsidRDefault="00F26F4F" w:rsidP="00F26F4F">
      <w:pPr>
        <w:ind w:hanging="540"/>
        <w:rPr>
          <w:b/>
        </w:rPr>
      </w:pPr>
    </w:p>
    <w:p w:rsidR="00F26F4F" w:rsidRDefault="00F26F4F" w:rsidP="00F26F4F">
      <w:pPr>
        <w:ind w:hanging="540"/>
        <w:rPr>
          <w:b/>
        </w:rPr>
      </w:pPr>
    </w:p>
    <w:p w:rsidR="00F26F4F" w:rsidRDefault="00F26F4F" w:rsidP="00F26F4F">
      <w:pPr>
        <w:ind w:hanging="540"/>
        <w:rPr>
          <w:b/>
        </w:rPr>
      </w:pPr>
    </w:p>
    <w:p w:rsidR="00F26F4F" w:rsidRDefault="00F26F4F" w:rsidP="00F26F4F">
      <w:pPr>
        <w:rPr>
          <w:b/>
        </w:rPr>
      </w:pPr>
      <w:r>
        <w:rPr>
          <w:b/>
        </w:rPr>
        <w:lastRenderedPageBreak/>
        <w:t>Фонематическое восприятие</w:t>
      </w:r>
    </w:p>
    <w:p w:rsidR="00F26F4F" w:rsidRDefault="00F26F4F" w:rsidP="00F26F4F">
      <w:pPr>
        <w:jc w:val="both"/>
      </w:pPr>
      <w:r>
        <w:t>Оценивается умение выделять первый гласный звук в слове; выделять последний согласный звук в слове; определять позицию заданного звука в слове; отбирать картинки на заданный звук; придумывать слово на заданный звук.</w:t>
      </w:r>
    </w:p>
    <w:p w:rsidR="00F26F4F" w:rsidRDefault="00F26F4F" w:rsidP="00F26F4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2195"/>
        <w:gridCol w:w="2024"/>
        <w:gridCol w:w="2024"/>
      </w:tblGrid>
      <w:tr w:rsidR="00F26F4F" w:rsidTr="00F26F4F">
        <w:trPr>
          <w:trHeight w:val="375"/>
          <w:jc w:val="center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>Навыки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 xml:space="preserve">1-ая диагностика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 xml:space="preserve">2-ая диагностика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>3-ья диагностика</w:t>
            </w:r>
          </w:p>
        </w:tc>
      </w:tr>
      <w:tr w:rsidR="00F26F4F" w:rsidTr="00F26F4F">
        <w:trPr>
          <w:jc w:val="center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</w:pPr>
            <w:r>
              <w:rPr>
                <w:b/>
              </w:rPr>
              <w:t xml:space="preserve">1. </w:t>
            </w:r>
            <w:r>
              <w:t>Выделение первого гласного звука в слове:</w:t>
            </w:r>
          </w:p>
          <w:p w:rsidR="00F26F4F" w:rsidRDefault="00F26F4F">
            <w:pPr>
              <w:jc w:val="both"/>
            </w:pPr>
            <w:proofErr w:type="gramStart"/>
            <w:r>
              <w:rPr>
                <w:b/>
                <w:i/>
              </w:rPr>
              <w:t xml:space="preserve">утка, овощи, аист, игла, Аня, Оля </w:t>
            </w:r>
            <w:r>
              <w:t>(использовать картинки,  на слух; предоставление образца).</w:t>
            </w:r>
            <w:proofErr w:type="gramEnd"/>
          </w:p>
          <w:p w:rsidR="00F26F4F" w:rsidRDefault="00F26F4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</w:tr>
      <w:tr w:rsidR="00F26F4F" w:rsidTr="00F26F4F">
        <w:trPr>
          <w:jc w:val="center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</w:pPr>
            <w:r>
              <w:rPr>
                <w:b/>
              </w:rPr>
              <w:t xml:space="preserve">2. </w:t>
            </w:r>
            <w:r>
              <w:t>Выделение последнего согласного в слове:</w:t>
            </w:r>
          </w:p>
          <w:p w:rsidR="00F26F4F" w:rsidRDefault="00F26F4F">
            <w:pPr>
              <w:jc w:val="both"/>
            </w:pPr>
            <w:r>
              <w:rPr>
                <w:b/>
                <w:i/>
              </w:rPr>
              <w:t xml:space="preserve">суп, кот, дом, мак, лук </w:t>
            </w:r>
            <w:r>
              <w:t>(использовать картинки и на слух; предоставление образца).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</w:tr>
      <w:tr w:rsidR="00F26F4F" w:rsidTr="00F26F4F">
        <w:trPr>
          <w:jc w:val="center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</w:pPr>
            <w:r>
              <w:rPr>
                <w:b/>
              </w:rPr>
              <w:t xml:space="preserve">3. </w:t>
            </w:r>
            <w:r>
              <w:t>Определение позиции заданного звука в слове:</w:t>
            </w:r>
          </w:p>
          <w:p w:rsidR="00F26F4F" w:rsidRDefault="00F26F4F">
            <w:r>
              <w:t>[а] – аист, рука, мак;</w:t>
            </w:r>
          </w:p>
          <w:p w:rsidR="00F26F4F" w:rsidRDefault="00F26F4F">
            <w:r>
              <w:t>[</w:t>
            </w:r>
            <w:proofErr w:type="gramStart"/>
            <w:r>
              <w:t>к</w:t>
            </w:r>
            <w:proofErr w:type="gramEnd"/>
            <w:r>
              <w:t>] – кот, рак, окно;</w:t>
            </w:r>
          </w:p>
          <w:p w:rsidR="00F26F4F" w:rsidRDefault="00F26F4F">
            <w:r>
              <w:t>[</w:t>
            </w:r>
            <w:proofErr w:type="gramStart"/>
            <w:r>
              <w:t>м</w:t>
            </w:r>
            <w:proofErr w:type="gramEnd"/>
            <w:r>
              <w:t>] – мак, дом, лампа.</w:t>
            </w:r>
          </w:p>
          <w:p w:rsidR="00F26F4F" w:rsidRDefault="00F26F4F">
            <w:r>
              <w:t>[ш] – шуба, малыш, кошка;</w:t>
            </w:r>
          </w:p>
          <w:p w:rsidR="00F26F4F" w:rsidRDefault="00F26F4F">
            <w:r>
              <w:t>[с] – сом, коса, нос;</w:t>
            </w:r>
          </w:p>
          <w:p w:rsidR="00F26F4F" w:rsidRDefault="00F26F4F">
            <w:r>
              <w:t>[у] – утка, бегу, лук.</w:t>
            </w:r>
          </w:p>
          <w:p w:rsidR="00F26F4F" w:rsidRDefault="00F26F4F">
            <w:r>
              <w:t>(можно использовать игры «Синичка», «Ходит ежик вдоль дорожек», звуковую линейку).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</w:tr>
      <w:tr w:rsidR="00F26F4F" w:rsidTr="00F26F4F">
        <w:trPr>
          <w:jc w:val="center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</w:pPr>
            <w:r>
              <w:rPr>
                <w:b/>
              </w:rPr>
              <w:t xml:space="preserve">4. </w:t>
            </w:r>
            <w:r>
              <w:t>Отобрать картинки на заданный звук:</w:t>
            </w:r>
          </w:p>
          <w:p w:rsidR="00F26F4F" w:rsidRDefault="00F26F4F">
            <w:pPr>
              <w:jc w:val="both"/>
            </w:pPr>
            <w:r>
              <w:t>- определение наличия звука [ш] в названии картинок: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колесо, ящик, сумка, шапка, машина, чайник, лыжи, цапля, звезда;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</w:p>
          <w:p w:rsidR="00F26F4F" w:rsidRDefault="00F26F4F">
            <w:pPr>
              <w:jc w:val="both"/>
              <w:rPr>
                <w:b/>
                <w:i/>
              </w:rPr>
            </w:pPr>
          </w:p>
          <w:p w:rsidR="00F26F4F" w:rsidRDefault="00F26F4F">
            <w:pPr>
              <w:jc w:val="both"/>
            </w:pPr>
            <w:r>
              <w:t>- определение наличия звука [</w:t>
            </w:r>
            <w:proofErr w:type="gramStart"/>
            <w:r>
              <w:t>с</w:t>
            </w:r>
            <w:proofErr w:type="gramEnd"/>
            <w:r>
              <w:t xml:space="preserve">] </w:t>
            </w:r>
            <w:proofErr w:type="gramStart"/>
            <w:r>
              <w:t>в</w:t>
            </w:r>
            <w:proofErr w:type="gramEnd"/>
            <w:r>
              <w:t xml:space="preserve"> названии картинок:</w:t>
            </w:r>
          </w:p>
          <w:p w:rsidR="00F26F4F" w:rsidRDefault="00F26F4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Сом, шапка, машина, коса, автобус, кошка, пылесос, карандаш.</w:t>
            </w:r>
          </w:p>
          <w:p w:rsidR="00F26F4F" w:rsidRDefault="00F26F4F">
            <w:pPr>
              <w:jc w:val="both"/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</w:tr>
      <w:tr w:rsidR="00F26F4F" w:rsidTr="00F26F4F">
        <w:trPr>
          <w:jc w:val="center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</w:pPr>
            <w:r>
              <w:rPr>
                <w:b/>
              </w:rPr>
              <w:t xml:space="preserve">5. </w:t>
            </w:r>
            <w:r>
              <w:t>Придумать слово на заданный звук:</w:t>
            </w:r>
          </w:p>
          <w:p w:rsidR="00F26F4F" w:rsidRDefault="00F26F4F">
            <w:pPr>
              <w:rPr>
                <w:b/>
                <w:i/>
              </w:rPr>
            </w:pPr>
            <w:r>
              <w:rPr>
                <w:i/>
              </w:rPr>
              <w:t xml:space="preserve">– </w:t>
            </w:r>
            <w:r>
              <w:t xml:space="preserve">придумать по два слова на звуки </w:t>
            </w:r>
            <w:r>
              <w:rPr>
                <w:b/>
                <w:i/>
              </w:rPr>
              <w:t>[</w:t>
            </w:r>
            <w:proofErr w:type="gramStart"/>
            <w:r>
              <w:rPr>
                <w:b/>
                <w:i/>
              </w:rPr>
              <w:t>к</w:t>
            </w:r>
            <w:proofErr w:type="gramEnd"/>
            <w:r>
              <w:rPr>
                <w:b/>
                <w:i/>
              </w:rPr>
              <w:t>], [а], [м];</w:t>
            </w:r>
          </w:p>
          <w:p w:rsidR="00F26F4F" w:rsidRDefault="00F26F4F">
            <w:pPr>
              <w:rPr>
                <w:b/>
              </w:rPr>
            </w:pPr>
            <w:r>
              <w:rPr>
                <w:i/>
              </w:rPr>
              <w:t>-</w:t>
            </w:r>
            <w:r>
              <w:t xml:space="preserve">  придумать слова на звуки </w:t>
            </w:r>
            <w:r>
              <w:rPr>
                <w:b/>
                <w:i/>
              </w:rPr>
              <w:t>[с], [</w:t>
            </w:r>
            <w:proofErr w:type="gramStart"/>
            <w:r>
              <w:rPr>
                <w:b/>
                <w:i/>
              </w:rPr>
              <w:t>ч</w:t>
            </w:r>
            <w:proofErr w:type="gramEnd"/>
            <w:r>
              <w:rPr>
                <w:b/>
                <w:i/>
              </w:rPr>
              <w:t>], [и]</w:t>
            </w:r>
            <w:r>
              <w:t>.</w:t>
            </w:r>
          </w:p>
          <w:p w:rsidR="00F26F4F" w:rsidRDefault="00F26F4F">
            <w:pPr>
              <w:jc w:val="both"/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b/>
              </w:rPr>
            </w:pPr>
          </w:p>
        </w:tc>
      </w:tr>
    </w:tbl>
    <w:p w:rsidR="00F26F4F" w:rsidRDefault="00F26F4F" w:rsidP="00F26F4F">
      <w:pPr>
        <w:rPr>
          <w:b/>
        </w:rPr>
      </w:pPr>
    </w:p>
    <w:p w:rsidR="00F26F4F" w:rsidRDefault="00F26F4F" w:rsidP="00F26F4F">
      <w:pPr>
        <w:rPr>
          <w:b/>
        </w:rPr>
      </w:pPr>
    </w:p>
    <w:p w:rsidR="00F26F4F" w:rsidRDefault="00F26F4F" w:rsidP="00F26F4F">
      <w:pPr>
        <w:rPr>
          <w:b/>
        </w:rPr>
      </w:pPr>
    </w:p>
    <w:p w:rsidR="00F26F4F" w:rsidRDefault="00F26F4F" w:rsidP="00F26F4F">
      <w:pPr>
        <w:rPr>
          <w:b/>
        </w:rPr>
      </w:pPr>
    </w:p>
    <w:p w:rsidR="00F26F4F" w:rsidRDefault="00F26F4F" w:rsidP="00F26F4F">
      <w:pPr>
        <w:rPr>
          <w:b/>
        </w:rPr>
      </w:pPr>
    </w:p>
    <w:p w:rsidR="00F26F4F" w:rsidRDefault="00F26F4F" w:rsidP="00F26F4F">
      <w:pPr>
        <w:rPr>
          <w:b/>
        </w:rPr>
      </w:pPr>
      <w:r>
        <w:rPr>
          <w:b/>
        </w:rPr>
        <w:lastRenderedPageBreak/>
        <w:t xml:space="preserve">Воспроизведение </w:t>
      </w:r>
      <w:proofErr w:type="spellStart"/>
      <w:r>
        <w:rPr>
          <w:b/>
        </w:rPr>
        <w:t>звуко</w:t>
      </w:r>
      <w:proofErr w:type="spellEnd"/>
      <w:r>
        <w:rPr>
          <w:b/>
        </w:rPr>
        <w:t>-слоговой структуры слова</w:t>
      </w:r>
    </w:p>
    <w:p w:rsidR="00F26F4F" w:rsidRDefault="00F26F4F" w:rsidP="00F26F4F">
      <w:pPr>
        <w:ind w:left="-54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3395"/>
        <w:gridCol w:w="3393"/>
      </w:tblGrid>
      <w:tr w:rsidR="00F26F4F" w:rsidTr="00F26F4F">
        <w:trPr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>Речевой материал</w:t>
            </w:r>
          </w:p>
        </w:tc>
        <w:tc>
          <w:tcPr>
            <w:tcW w:w="3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Образец детской речи   </w:t>
            </w:r>
          </w:p>
        </w:tc>
      </w:tr>
      <w:tr w:rsidR="00F26F4F" w:rsidTr="00F26F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>
            <w:pPr>
              <w:rPr>
                <w:b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>1 диагностика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>2 диагностика</w:t>
            </w:r>
          </w:p>
        </w:tc>
      </w:tr>
      <w:tr w:rsidR="00F26F4F" w:rsidTr="00F26F4F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Помидоры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  <w:p w:rsidR="00F26F4F" w:rsidRDefault="00F26F4F"/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Температура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  <w:p w:rsidR="00F26F4F" w:rsidRDefault="00F26F4F"/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Сквозняк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  <w:p w:rsidR="00F26F4F" w:rsidRDefault="00F26F4F"/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Простокваша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  <w:p w:rsidR="00F26F4F" w:rsidRDefault="00F26F4F"/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Сковорода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  <w:p w:rsidR="00F26F4F" w:rsidRDefault="00F26F4F"/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Мальчики слепили снеговика.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  <w:p w:rsidR="00F26F4F" w:rsidRDefault="00F26F4F"/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Водопроводчик чинит водопровод.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Волосы подстригают в парикмахерской.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</w:tbl>
    <w:p w:rsidR="00F26F4F" w:rsidRDefault="00F26F4F" w:rsidP="00F26F4F"/>
    <w:p w:rsidR="00F26F4F" w:rsidRDefault="00F26F4F" w:rsidP="00F26F4F">
      <w:pPr>
        <w:rPr>
          <w:sz w:val="22"/>
        </w:rPr>
      </w:pPr>
      <w:r>
        <w:rPr>
          <w:sz w:val="22"/>
        </w:rPr>
        <w:t>Вид нарушения слоговой структуры:</w:t>
      </w:r>
    </w:p>
    <w:p w:rsidR="00F26F4F" w:rsidRDefault="00F26F4F" w:rsidP="00F26F4F">
      <w:pPr>
        <w:numPr>
          <w:ilvl w:val="0"/>
          <w:numId w:val="4"/>
        </w:numPr>
        <w:ind w:left="709"/>
        <w:rPr>
          <w:sz w:val="22"/>
        </w:rPr>
      </w:pPr>
      <w:r>
        <w:rPr>
          <w:sz w:val="22"/>
        </w:rPr>
        <w:t>элизии (усечение, пропуск);</w:t>
      </w:r>
    </w:p>
    <w:p w:rsidR="00F26F4F" w:rsidRDefault="00F26F4F" w:rsidP="00F26F4F">
      <w:pPr>
        <w:numPr>
          <w:ilvl w:val="0"/>
          <w:numId w:val="4"/>
        </w:numPr>
        <w:ind w:left="709"/>
        <w:rPr>
          <w:sz w:val="22"/>
        </w:rPr>
      </w:pPr>
      <w:r>
        <w:rPr>
          <w:sz w:val="22"/>
        </w:rPr>
        <w:t>персеверации (начало, середина);</w:t>
      </w:r>
    </w:p>
    <w:p w:rsidR="00F26F4F" w:rsidRDefault="00F26F4F" w:rsidP="00F26F4F">
      <w:pPr>
        <w:numPr>
          <w:ilvl w:val="0"/>
          <w:numId w:val="4"/>
        </w:numPr>
        <w:ind w:left="709"/>
        <w:rPr>
          <w:sz w:val="22"/>
        </w:rPr>
      </w:pPr>
      <w:r>
        <w:rPr>
          <w:sz w:val="22"/>
        </w:rPr>
        <w:t>итерации (вставка «Ы»);</w:t>
      </w:r>
    </w:p>
    <w:p w:rsidR="00F26F4F" w:rsidRDefault="00F26F4F" w:rsidP="00F26F4F">
      <w:pPr>
        <w:numPr>
          <w:ilvl w:val="0"/>
          <w:numId w:val="4"/>
        </w:numPr>
        <w:ind w:left="709"/>
        <w:rPr>
          <w:sz w:val="22"/>
        </w:rPr>
      </w:pPr>
      <w:r>
        <w:rPr>
          <w:sz w:val="22"/>
        </w:rPr>
        <w:t>антиципация (удвоение слога);</w:t>
      </w:r>
    </w:p>
    <w:p w:rsidR="00F26F4F" w:rsidRDefault="00F26F4F" w:rsidP="00F26F4F">
      <w:pPr>
        <w:numPr>
          <w:ilvl w:val="0"/>
          <w:numId w:val="4"/>
        </w:numPr>
        <w:ind w:left="709"/>
        <w:rPr>
          <w:sz w:val="22"/>
        </w:rPr>
      </w:pPr>
      <w:r>
        <w:rPr>
          <w:sz w:val="22"/>
        </w:rPr>
        <w:t>перестановка;</w:t>
      </w:r>
    </w:p>
    <w:p w:rsidR="00F26F4F" w:rsidRDefault="00F26F4F" w:rsidP="00F26F4F">
      <w:pPr>
        <w:numPr>
          <w:ilvl w:val="0"/>
          <w:numId w:val="4"/>
        </w:numPr>
        <w:ind w:left="709"/>
        <w:rPr>
          <w:sz w:val="22"/>
        </w:rPr>
      </w:pPr>
      <w:r>
        <w:rPr>
          <w:sz w:val="22"/>
        </w:rPr>
        <w:t>контаминация (склеивание).</w:t>
      </w:r>
    </w:p>
    <w:p w:rsidR="00F26F4F" w:rsidRDefault="00F26F4F" w:rsidP="00F26F4F">
      <w:pPr>
        <w:rPr>
          <w:sz w:val="22"/>
        </w:rPr>
      </w:pPr>
    </w:p>
    <w:p w:rsidR="00F26F4F" w:rsidRDefault="00F26F4F" w:rsidP="00F26F4F">
      <w:r>
        <w:rPr>
          <w:b/>
        </w:rPr>
        <w:t>Состояние лексической стороны речи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2"/>
        <w:gridCol w:w="3382"/>
        <w:gridCol w:w="3029"/>
      </w:tblGrid>
      <w:tr w:rsidR="00F26F4F" w:rsidTr="00F26F4F">
        <w:trPr>
          <w:jc w:val="center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>Параметры изучения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>Образец детской речи, выводы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  <w:rPr>
                <w:b/>
              </w:rPr>
            </w:pPr>
            <w:r>
              <w:rPr>
                <w:b/>
              </w:rPr>
              <w:t>2 диагностика</w:t>
            </w:r>
          </w:p>
        </w:tc>
      </w:tr>
      <w:tr w:rsidR="00F26F4F" w:rsidTr="00F26F4F">
        <w:trPr>
          <w:jc w:val="center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Обобщающие понятия (по картинкам).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Название частей тела (у себя и на картинном материале).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r>
              <w:t>Название цвета, формы.</w:t>
            </w:r>
          </w:p>
          <w:p w:rsidR="00F26F4F" w:rsidRDefault="00F26F4F"/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Кто что делает? (словарь действий предметов и действия по профессии с использованием  картинок).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Кто как передвигается, кричит? (по картинкам).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r>
              <w:t>Антонимы (прилагательные).</w:t>
            </w:r>
          </w:p>
          <w:p w:rsidR="00F26F4F" w:rsidRDefault="00F26F4F"/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Подбор прилагательных к имени существительному (с использованием речевого и картинного материала).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</w:tbl>
    <w:p w:rsidR="00F26F4F" w:rsidRDefault="00F26F4F" w:rsidP="00F26F4F">
      <w:pPr>
        <w:rPr>
          <w:b/>
        </w:rPr>
      </w:pPr>
      <w:r>
        <w:rPr>
          <w:b/>
        </w:rPr>
        <w:t xml:space="preserve"> </w:t>
      </w:r>
    </w:p>
    <w:p w:rsidR="00F26F4F" w:rsidRDefault="00F26F4F" w:rsidP="00F26F4F">
      <w:pPr>
        <w:rPr>
          <w:sz w:val="22"/>
        </w:rPr>
      </w:pPr>
      <w:r>
        <w:rPr>
          <w:sz w:val="22"/>
        </w:rPr>
        <w:t xml:space="preserve">Отметить объем словаря (соответствует, не соответствует возрасту), полисемантизм (слова или осколки, обозначают различные предметы или явления), </w:t>
      </w:r>
      <w:proofErr w:type="spellStart"/>
      <w:r>
        <w:rPr>
          <w:sz w:val="22"/>
        </w:rPr>
        <w:t>диффузность</w:t>
      </w:r>
      <w:proofErr w:type="spellEnd"/>
      <w:r>
        <w:rPr>
          <w:sz w:val="22"/>
        </w:rPr>
        <w:t xml:space="preserve"> (потеря словом своего конкретного значения, чаще всего глаголы), смысловые, вербальные парафазии: слово трудное по семантике заменяется простым, замена слов трудных по произношению.</w:t>
      </w:r>
    </w:p>
    <w:p w:rsidR="00F26F4F" w:rsidRDefault="00F26F4F" w:rsidP="00F26F4F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F4F" w:rsidRDefault="00F26F4F" w:rsidP="00F26F4F">
      <w:pPr>
        <w:rPr>
          <w:b/>
        </w:rPr>
      </w:pPr>
      <w:r>
        <w:rPr>
          <w:b/>
        </w:rPr>
        <w:lastRenderedPageBreak/>
        <w:t>Состояние грамматического строя речи</w:t>
      </w:r>
    </w:p>
    <w:p w:rsidR="00F26F4F" w:rsidRDefault="00F26F4F" w:rsidP="00F26F4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2"/>
        <w:gridCol w:w="3382"/>
        <w:gridCol w:w="3029"/>
      </w:tblGrid>
      <w:tr w:rsidR="00F26F4F" w:rsidTr="00F26F4F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Состояние словоизменения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Образец детской речи, выводы.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2 диагностика</w:t>
            </w:r>
          </w:p>
        </w:tc>
      </w:tr>
      <w:tr w:rsidR="00F26F4F" w:rsidTr="00F26F4F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Существительные именительного и родительного падежа множественного числа.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 xml:space="preserve">Предложно-падежные конструкции (предлоги </w:t>
            </w:r>
            <w:proofErr w:type="gramStart"/>
            <w:r>
              <w:t>НА</w:t>
            </w:r>
            <w:proofErr w:type="gramEnd"/>
            <w:r>
              <w:t>, ПЕРЕД, ЗА, ОКОЛО, ПОД, ИЗ-ПОД, ИЗ-ЗА).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Согласование прилагательных с существительными в роде, числе и падеже.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Употребление числительных с существительными (два, пять).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Состояние словообразования.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Существительные с уменьшительно-ласкательные суффиксами (предметы, детеныши животных).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Относительные прилагательные.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Притяжательные прилагательные.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r>
              <w:t>Глаголы совершенного вида (Что сделал?)</w:t>
            </w:r>
          </w:p>
          <w:p w:rsidR="00F26F4F" w:rsidRDefault="00F26F4F"/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</w:tbl>
    <w:p w:rsidR="00F26F4F" w:rsidRDefault="00F26F4F" w:rsidP="00F26F4F">
      <w:pPr>
        <w:rPr>
          <w:sz w:val="22"/>
        </w:rPr>
      </w:pPr>
      <w:r>
        <w:rPr>
          <w:sz w:val="22"/>
        </w:rPr>
        <w:t xml:space="preserve">Степень выраженности </w:t>
      </w:r>
      <w:proofErr w:type="spellStart"/>
      <w:r>
        <w:rPr>
          <w:sz w:val="22"/>
        </w:rPr>
        <w:t>аграмматизма</w:t>
      </w:r>
      <w:proofErr w:type="spellEnd"/>
      <w:r>
        <w:rPr>
          <w:sz w:val="22"/>
        </w:rPr>
        <w:t xml:space="preserve"> при его наличии: отсутствие грамматических форм, зачатки грамматического оформления, использование отдельных  грамматических форм (каких?), грубый </w:t>
      </w:r>
      <w:proofErr w:type="spellStart"/>
      <w:r>
        <w:rPr>
          <w:sz w:val="22"/>
        </w:rPr>
        <w:t>аграмматизм</w:t>
      </w:r>
      <w:proofErr w:type="spellEnd"/>
      <w:r>
        <w:rPr>
          <w:sz w:val="22"/>
        </w:rPr>
        <w:t xml:space="preserve">, негрубый </w:t>
      </w:r>
      <w:proofErr w:type="spellStart"/>
      <w:r>
        <w:rPr>
          <w:sz w:val="22"/>
        </w:rPr>
        <w:t>аграмматизм</w:t>
      </w:r>
      <w:proofErr w:type="spellEnd"/>
      <w:r>
        <w:rPr>
          <w:sz w:val="22"/>
        </w:rPr>
        <w:t xml:space="preserve">, отдельные </w:t>
      </w:r>
      <w:proofErr w:type="spellStart"/>
      <w:r>
        <w:rPr>
          <w:sz w:val="22"/>
        </w:rPr>
        <w:t>аграмматизмы</w:t>
      </w:r>
      <w:proofErr w:type="spellEnd"/>
      <w:r>
        <w:rPr>
          <w:sz w:val="22"/>
        </w:rPr>
        <w:t xml:space="preserve"> (какие?), неустойчивые ошибки; уровень проявления </w:t>
      </w:r>
      <w:proofErr w:type="spellStart"/>
      <w:r>
        <w:rPr>
          <w:sz w:val="22"/>
        </w:rPr>
        <w:t>аграмматизма</w:t>
      </w:r>
      <w:proofErr w:type="spellEnd"/>
      <w:r>
        <w:rPr>
          <w:sz w:val="22"/>
        </w:rPr>
        <w:t>: словоизменение, словообразование, синтаксис _______________________________________________________________________________________</w:t>
      </w:r>
    </w:p>
    <w:p w:rsidR="00F26F4F" w:rsidRDefault="00F26F4F" w:rsidP="00F26F4F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F4F" w:rsidRDefault="00F26F4F" w:rsidP="00F26F4F">
      <w:pPr>
        <w:rPr>
          <w:b/>
        </w:rPr>
      </w:pPr>
    </w:p>
    <w:p w:rsidR="00F26F4F" w:rsidRDefault="00F26F4F" w:rsidP="00F26F4F">
      <w:r>
        <w:rPr>
          <w:b/>
        </w:rPr>
        <w:t xml:space="preserve">Характеристика связной речи </w:t>
      </w:r>
      <w:r>
        <w:t>(составление рассказа по серии сюжетных картинок)</w:t>
      </w:r>
    </w:p>
    <w:p w:rsidR="00F26F4F" w:rsidRDefault="00F26F4F" w:rsidP="00F26F4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F4F" w:rsidRDefault="00F26F4F" w:rsidP="00F26F4F">
      <w:pPr>
        <w:rPr>
          <w:b/>
        </w:rPr>
      </w:pPr>
    </w:p>
    <w:p w:rsidR="00F26F4F" w:rsidRDefault="00F26F4F" w:rsidP="00F26F4F">
      <w:pPr>
        <w:rPr>
          <w:b/>
        </w:rPr>
      </w:pPr>
      <w:r>
        <w:rPr>
          <w:b/>
        </w:rPr>
        <w:t xml:space="preserve">Логопедическое заключение: </w:t>
      </w:r>
    </w:p>
    <w:p w:rsidR="00F26F4F" w:rsidRDefault="00F26F4F" w:rsidP="00F26F4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F4F" w:rsidRDefault="00F26F4F" w:rsidP="00F26F4F">
      <w:pPr>
        <w:rPr>
          <w:sz w:val="22"/>
        </w:rPr>
      </w:pPr>
    </w:p>
    <w:p w:rsidR="00F26F4F" w:rsidRDefault="00F26F4F" w:rsidP="00F26F4F">
      <w:pPr>
        <w:rPr>
          <w:sz w:val="22"/>
        </w:rPr>
      </w:pPr>
      <w:r>
        <w:rPr>
          <w:sz w:val="22"/>
        </w:rPr>
        <w:t xml:space="preserve">Дата  заполнения______________________________________________________________________  </w:t>
      </w:r>
    </w:p>
    <w:p w:rsidR="00F26F4F" w:rsidRDefault="00F26F4F" w:rsidP="00F26F4F">
      <w:pPr>
        <w:rPr>
          <w:sz w:val="22"/>
        </w:rPr>
      </w:pPr>
    </w:p>
    <w:p w:rsidR="00F26F4F" w:rsidRDefault="00F26F4F" w:rsidP="00F26F4F">
      <w:pPr>
        <w:rPr>
          <w:sz w:val="22"/>
        </w:rPr>
      </w:pPr>
      <w:r>
        <w:rPr>
          <w:sz w:val="22"/>
        </w:rPr>
        <w:t>Логопед_____________________________________________________________________________</w:t>
      </w:r>
    </w:p>
    <w:p w:rsidR="00F26F4F" w:rsidRDefault="00F26F4F" w:rsidP="00F26F4F">
      <w:pPr>
        <w:jc w:val="right"/>
        <w:rPr>
          <w:b/>
          <w:i/>
          <w:spacing w:val="2"/>
        </w:rPr>
      </w:pPr>
    </w:p>
    <w:p w:rsidR="00F26F4F" w:rsidRDefault="00F26F4F" w:rsidP="00F26F4F">
      <w:pPr>
        <w:jc w:val="right"/>
        <w:rPr>
          <w:b/>
          <w:i/>
          <w:spacing w:val="2"/>
        </w:rPr>
      </w:pPr>
      <w:r>
        <w:rPr>
          <w:b/>
          <w:i/>
          <w:spacing w:val="2"/>
        </w:rPr>
        <w:lastRenderedPageBreak/>
        <w:t xml:space="preserve">Приложение 6 </w:t>
      </w:r>
    </w:p>
    <w:p w:rsidR="00F26F4F" w:rsidRDefault="00F26F4F" w:rsidP="00F26F4F">
      <w:pPr>
        <w:jc w:val="center"/>
        <w:rPr>
          <w:b/>
          <w:spacing w:val="2"/>
        </w:rPr>
      </w:pPr>
    </w:p>
    <w:p w:rsidR="00F26F4F" w:rsidRDefault="00F26F4F" w:rsidP="00F26F4F">
      <w:pPr>
        <w:jc w:val="center"/>
        <w:rPr>
          <w:b/>
          <w:spacing w:val="2"/>
        </w:rPr>
      </w:pPr>
      <w:r>
        <w:rPr>
          <w:b/>
          <w:spacing w:val="2"/>
        </w:rPr>
        <w:t>Список рекомендуемого оборудования логопедического пункта</w:t>
      </w:r>
    </w:p>
    <w:p w:rsidR="00F26F4F" w:rsidRDefault="00F26F4F" w:rsidP="00F26F4F">
      <w:pPr>
        <w:jc w:val="both"/>
        <w:rPr>
          <w:spacing w:val="2"/>
        </w:rPr>
      </w:pPr>
      <w:r>
        <w:rPr>
          <w:spacing w:val="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1948"/>
      </w:tblGrid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№ </w:t>
            </w:r>
            <w:proofErr w:type="spellStart"/>
            <w:r>
              <w:rPr>
                <w:spacing w:val="2"/>
              </w:rPr>
              <w:t>пп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Наименование оборудования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Количество/</w:t>
            </w:r>
            <w:proofErr w:type="spellStart"/>
            <w:proofErr w:type="gramStart"/>
            <w:r>
              <w:rPr>
                <w:spacing w:val="2"/>
              </w:rPr>
              <w:t>шт</w:t>
            </w:r>
            <w:proofErr w:type="spellEnd"/>
            <w:proofErr w:type="gramEnd"/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Настенное зеркало для логопедических занятий (50х100)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1 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Зеркало для индивидуальной работы (9х12)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8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Логопедические зонды, шпатели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spacing w:val="2"/>
              </w:rPr>
            </w:pP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Разрезная азбука (настенная)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Кассы букв (индивидуальные)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8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Учебно-методические пособия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spacing w:val="2"/>
              </w:rPr>
            </w:pP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Настольные игры, игрушки, конструкторы</w:t>
            </w:r>
            <w:r>
              <w:rPr>
                <w:spacing w:val="2"/>
              </w:rPr>
              <w:tab/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spacing w:val="2"/>
              </w:rPr>
            </w:pP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Умывальник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Классная доска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Шкафы для пособий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2-3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Стол канцелярский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Стулья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5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Комплект "парта - стул"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8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Песочные часы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Секундомер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Метроном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Магнитофон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Проигрыватель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Набор пластинок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spacing w:val="2"/>
              </w:rPr>
            </w:pP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Диапроектор (или фильмоскоп)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proofErr w:type="spellStart"/>
            <w:r>
              <w:rPr>
                <w:spacing w:val="2"/>
              </w:rPr>
              <w:t>Кодоскоп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Экран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Видеомагнитофон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Компьютер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  <w:tr w:rsidR="00F26F4F" w:rsidTr="00F26F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numPr>
                <w:ilvl w:val="0"/>
                <w:numId w:val="5"/>
              </w:numPr>
              <w:jc w:val="both"/>
              <w:rPr>
                <w:spacing w:val="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Дискеты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both"/>
              <w:rPr>
                <w:spacing w:val="2"/>
              </w:rPr>
            </w:pPr>
          </w:p>
        </w:tc>
      </w:tr>
    </w:tbl>
    <w:p w:rsidR="00F26F4F" w:rsidRDefault="00F26F4F" w:rsidP="00F26F4F">
      <w:pPr>
        <w:jc w:val="both"/>
        <w:rPr>
          <w:spacing w:val="2"/>
        </w:rPr>
      </w:pPr>
    </w:p>
    <w:p w:rsidR="00F26F4F" w:rsidRDefault="00F26F4F" w:rsidP="00F26F4F">
      <w:pPr>
        <w:ind w:left="4253"/>
        <w:rPr>
          <w:spacing w:val="2"/>
        </w:rPr>
      </w:pPr>
    </w:p>
    <w:p w:rsidR="00F26F4F" w:rsidRDefault="00F26F4F" w:rsidP="00F26F4F">
      <w:pPr>
        <w:jc w:val="right"/>
        <w:rPr>
          <w:b/>
          <w:i/>
          <w:spacing w:val="2"/>
        </w:rPr>
      </w:pPr>
      <w:r>
        <w:rPr>
          <w:b/>
          <w:i/>
          <w:spacing w:val="2"/>
        </w:rPr>
        <w:t>Приложение 7</w:t>
      </w:r>
    </w:p>
    <w:p w:rsidR="00F26F4F" w:rsidRDefault="00F26F4F" w:rsidP="00F26F4F">
      <w:pPr>
        <w:jc w:val="right"/>
        <w:rPr>
          <w:b/>
          <w:i/>
          <w:spacing w:val="2"/>
        </w:rPr>
      </w:pPr>
    </w:p>
    <w:p w:rsidR="00F26F4F" w:rsidRDefault="00F26F4F" w:rsidP="00F26F4F">
      <w:pPr>
        <w:jc w:val="right"/>
        <w:rPr>
          <w:b/>
          <w:i/>
          <w:spacing w:val="2"/>
        </w:rPr>
      </w:pPr>
    </w:p>
    <w:p w:rsidR="00F26F4F" w:rsidRDefault="00F26F4F" w:rsidP="00F26F4F">
      <w:pPr>
        <w:jc w:val="center"/>
        <w:rPr>
          <w:b/>
          <w:spacing w:val="2"/>
        </w:rPr>
      </w:pPr>
      <w:r>
        <w:rPr>
          <w:b/>
          <w:spacing w:val="2"/>
        </w:rPr>
        <w:t>Отчет о количестве обучающихся, имеющих нарушения в развитии устной речи в МАДОУ детский сад № 34 и результатах обучения в логопедическом пункте за__________ учебный год</w:t>
      </w:r>
    </w:p>
    <w:p w:rsidR="00F26F4F" w:rsidRDefault="00F26F4F" w:rsidP="00F26F4F">
      <w:pPr>
        <w:jc w:val="center"/>
        <w:rPr>
          <w:b/>
          <w:spacing w:val="2"/>
        </w:rPr>
      </w:pPr>
    </w:p>
    <w:p w:rsidR="00F26F4F" w:rsidRDefault="00F26F4F" w:rsidP="00F26F4F">
      <w:pPr>
        <w:numPr>
          <w:ilvl w:val="0"/>
          <w:numId w:val="6"/>
        </w:numPr>
        <w:ind w:left="426"/>
        <w:jc w:val="both"/>
        <w:rPr>
          <w:spacing w:val="2"/>
        </w:rPr>
      </w:pPr>
      <w:r>
        <w:rPr>
          <w:kern w:val="2"/>
          <w:lang w:eastAsia="ar-SA"/>
        </w:rPr>
        <w:t xml:space="preserve">Общее количество выявленных детей, имеющих нарушения в развитии речи, </w:t>
      </w:r>
      <w:r>
        <w:rPr>
          <w:kern w:val="2"/>
          <w:lang w:eastAsia="ar-SA"/>
        </w:rPr>
        <w:br/>
        <w:t xml:space="preserve">5-б </w:t>
      </w:r>
      <w:proofErr w:type="gramStart"/>
      <w:r>
        <w:rPr>
          <w:kern w:val="2"/>
          <w:lang w:eastAsia="ar-SA"/>
        </w:rPr>
        <w:t>-л</w:t>
      </w:r>
      <w:proofErr w:type="gramEnd"/>
      <w:r>
        <w:rPr>
          <w:kern w:val="2"/>
          <w:lang w:eastAsia="ar-SA"/>
        </w:rPr>
        <w:t>етнего возраста_________________________________________________________</w:t>
      </w:r>
    </w:p>
    <w:p w:rsidR="00F26F4F" w:rsidRDefault="00F26F4F" w:rsidP="00F26F4F">
      <w:pPr>
        <w:numPr>
          <w:ilvl w:val="0"/>
          <w:numId w:val="6"/>
        </w:numPr>
        <w:ind w:left="426"/>
        <w:jc w:val="both"/>
        <w:rPr>
          <w:spacing w:val="2"/>
        </w:rPr>
      </w:pPr>
      <w:r>
        <w:rPr>
          <w:kern w:val="2"/>
          <w:lang w:eastAsia="ar-SA"/>
        </w:rPr>
        <w:t>Из них:</w:t>
      </w:r>
    </w:p>
    <w:p w:rsidR="00F26F4F" w:rsidRDefault="00F26F4F" w:rsidP="00F26F4F">
      <w:pPr>
        <w:numPr>
          <w:ilvl w:val="0"/>
          <w:numId w:val="7"/>
        </w:num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>зачислено в логопункт ______________________________________________________</w:t>
      </w:r>
    </w:p>
    <w:p w:rsidR="00F26F4F" w:rsidRDefault="00F26F4F" w:rsidP="00F26F4F">
      <w:pPr>
        <w:numPr>
          <w:ilvl w:val="0"/>
          <w:numId w:val="7"/>
        </w:num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>с ОНР ____________________________________________________________________</w:t>
      </w:r>
    </w:p>
    <w:p w:rsidR="00F26F4F" w:rsidRDefault="00F26F4F" w:rsidP="00F26F4F">
      <w:pPr>
        <w:numPr>
          <w:ilvl w:val="0"/>
          <w:numId w:val="7"/>
        </w:num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>с ФФНР __________________________________________________________________</w:t>
      </w:r>
    </w:p>
    <w:p w:rsidR="00F26F4F" w:rsidRDefault="00F26F4F" w:rsidP="00F26F4F">
      <w:pPr>
        <w:numPr>
          <w:ilvl w:val="0"/>
          <w:numId w:val="7"/>
        </w:num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>с ФНР ____________________________________________________________________</w:t>
      </w:r>
    </w:p>
    <w:p w:rsidR="00F26F4F" w:rsidRDefault="00F26F4F" w:rsidP="00F26F4F">
      <w:pPr>
        <w:numPr>
          <w:ilvl w:val="0"/>
          <w:numId w:val="6"/>
        </w:numPr>
        <w:suppressAutoHyphens/>
        <w:ind w:left="426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Количество детей, выбывших из </w:t>
      </w:r>
      <w:proofErr w:type="spellStart"/>
      <w:r>
        <w:rPr>
          <w:kern w:val="2"/>
          <w:lang w:eastAsia="ar-SA"/>
        </w:rPr>
        <w:t>логопункта</w:t>
      </w:r>
      <w:proofErr w:type="spellEnd"/>
      <w:r>
        <w:rPr>
          <w:kern w:val="2"/>
          <w:lang w:eastAsia="ar-SA"/>
        </w:rPr>
        <w:t>:</w:t>
      </w:r>
    </w:p>
    <w:p w:rsidR="00F26F4F" w:rsidRDefault="00F26F4F" w:rsidP="00F26F4F">
      <w:pPr>
        <w:numPr>
          <w:ilvl w:val="0"/>
          <w:numId w:val="8"/>
        </w:num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>с улучшением _____________________________________________________________</w:t>
      </w:r>
    </w:p>
    <w:p w:rsidR="00F26F4F" w:rsidRDefault="00F26F4F" w:rsidP="00F26F4F">
      <w:pPr>
        <w:numPr>
          <w:ilvl w:val="0"/>
          <w:numId w:val="8"/>
        </w:num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>с выздоровлением __________________________________________________________</w:t>
      </w:r>
    </w:p>
    <w:p w:rsidR="00F26F4F" w:rsidRDefault="00F26F4F" w:rsidP="00F26F4F">
      <w:pPr>
        <w:numPr>
          <w:ilvl w:val="0"/>
          <w:numId w:val="8"/>
        </w:num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>без перемен _______________________________________________________________</w:t>
      </w:r>
    </w:p>
    <w:p w:rsidR="00F26F4F" w:rsidRDefault="00F26F4F" w:rsidP="00F26F4F">
      <w:pPr>
        <w:tabs>
          <w:tab w:val="left" w:pos="5940"/>
        </w:tabs>
        <w:suppressAutoHyphens/>
        <w:jc w:val="both"/>
        <w:rPr>
          <w:kern w:val="2"/>
          <w:lang w:eastAsia="ar-SA"/>
        </w:rPr>
      </w:pPr>
    </w:p>
    <w:p w:rsidR="00F26F4F" w:rsidRDefault="00F26F4F" w:rsidP="00F26F4F">
      <w:pPr>
        <w:tabs>
          <w:tab w:val="left" w:pos="5940"/>
        </w:tabs>
        <w:suppressAutoHyphens/>
        <w:jc w:val="both"/>
        <w:rPr>
          <w:kern w:val="2"/>
          <w:lang w:eastAsia="ar-SA"/>
        </w:rPr>
      </w:pPr>
    </w:p>
    <w:p w:rsidR="00F26F4F" w:rsidRDefault="00F26F4F" w:rsidP="00F26F4F">
      <w:pPr>
        <w:tabs>
          <w:tab w:val="left" w:pos="5940"/>
        </w:tabs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Заведующий МАДОУ детский сад № 34 </w:t>
      </w:r>
      <w:r>
        <w:rPr>
          <w:kern w:val="2"/>
          <w:lang w:eastAsia="ar-SA"/>
        </w:rPr>
        <w:tab/>
        <w:t>________ /____________________/</w:t>
      </w:r>
    </w:p>
    <w:p w:rsidR="00F26F4F" w:rsidRDefault="00F26F4F" w:rsidP="00F26F4F">
      <w:pPr>
        <w:tabs>
          <w:tab w:val="left" w:pos="5940"/>
        </w:tabs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>Учитель-логопед</w:t>
      </w:r>
      <w:r>
        <w:rPr>
          <w:kern w:val="2"/>
          <w:lang w:eastAsia="ar-SA"/>
        </w:rPr>
        <w:tab/>
        <w:t>________ /_______________/</w:t>
      </w:r>
    </w:p>
    <w:p w:rsidR="00F26F4F" w:rsidRDefault="00F26F4F" w:rsidP="00F26F4F">
      <w:pPr>
        <w:ind w:firstLine="720"/>
        <w:jc w:val="right"/>
        <w:rPr>
          <w:b/>
          <w:i/>
          <w:spacing w:val="2"/>
        </w:rPr>
      </w:pPr>
    </w:p>
    <w:p w:rsidR="00F26F4F" w:rsidRDefault="00F26F4F" w:rsidP="00F26F4F">
      <w:pPr>
        <w:ind w:firstLine="720"/>
        <w:jc w:val="right"/>
        <w:rPr>
          <w:b/>
          <w:i/>
          <w:spacing w:val="2"/>
        </w:rPr>
      </w:pPr>
    </w:p>
    <w:p w:rsidR="00F26F4F" w:rsidRDefault="00F26F4F" w:rsidP="00F26F4F">
      <w:pPr>
        <w:ind w:firstLine="720"/>
        <w:jc w:val="right"/>
        <w:rPr>
          <w:b/>
          <w:i/>
          <w:spacing w:val="2"/>
        </w:rPr>
      </w:pPr>
    </w:p>
    <w:p w:rsidR="00F26F4F" w:rsidRDefault="00F26F4F" w:rsidP="00F26F4F">
      <w:pPr>
        <w:ind w:firstLine="720"/>
        <w:jc w:val="right"/>
        <w:rPr>
          <w:b/>
          <w:i/>
          <w:spacing w:val="2"/>
        </w:rPr>
      </w:pPr>
      <w:r>
        <w:rPr>
          <w:b/>
          <w:i/>
          <w:spacing w:val="2"/>
        </w:rPr>
        <w:lastRenderedPageBreak/>
        <w:t>Приложение 8</w:t>
      </w:r>
    </w:p>
    <w:p w:rsidR="00F26F4F" w:rsidRDefault="00F26F4F" w:rsidP="00F26F4F">
      <w:pPr>
        <w:ind w:firstLine="720"/>
        <w:jc w:val="right"/>
        <w:rPr>
          <w:b/>
          <w:i/>
          <w:spacing w:val="2"/>
        </w:rPr>
      </w:pPr>
    </w:p>
    <w:p w:rsidR="00F26F4F" w:rsidRDefault="00F26F4F" w:rsidP="00F26F4F">
      <w:pPr>
        <w:ind w:firstLine="720"/>
        <w:jc w:val="right"/>
        <w:rPr>
          <w:b/>
          <w:i/>
          <w:spacing w:val="2"/>
        </w:rPr>
      </w:pPr>
    </w:p>
    <w:p w:rsidR="00F26F4F" w:rsidRDefault="00F26F4F" w:rsidP="00F26F4F">
      <w:pPr>
        <w:ind w:firstLine="708"/>
        <w:jc w:val="center"/>
        <w:rPr>
          <w:b/>
          <w:spacing w:val="2"/>
        </w:rPr>
      </w:pPr>
      <w:r>
        <w:rPr>
          <w:b/>
          <w:spacing w:val="2"/>
        </w:rPr>
        <w:t xml:space="preserve">Годовой план работы учителя-логопеда </w:t>
      </w:r>
    </w:p>
    <w:p w:rsidR="00F26F4F" w:rsidRDefault="00F26F4F" w:rsidP="00F26F4F">
      <w:pPr>
        <w:ind w:firstLine="720"/>
        <w:jc w:val="center"/>
        <w:rPr>
          <w:b/>
          <w:spacing w:val="2"/>
        </w:rPr>
      </w:pPr>
      <w:r>
        <w:rPr>
          <w:b/>
          <w:spacing w:val="2"/>
        </w:rPr>
        <w:t>МАДОУ детский сад № 34 (рекомендуемая форма)</w:t>
      </w:r>
    </w:p>
    <w:p w:rsidR="00F26F4F" w:rsidRDefault="00F26F4F" w:rsidP="00F26F4F">
      <w:pPr>
        <w:ind w:firstLine="90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6347"/>
        <w:gridCol w:w="2001"/>
      </w:tblGrid>
      <w:tr w:rsidR="00F26F4F" w:rsidTr="00F26F4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месяц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Вид деятельности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jc w:val="center"/>
            </w:pPr>
            <w:r>
              <w:t>Срок проведения</w:t>
            </w:r>
          </w:p>
          <w:p w:rsidR="00F26F4F" w:rsidRDefault="00F26F4F">
            <w:pPr>
              <w:jc w:val="center"/>
            </w:pPr>
            <w:r>
              <w:t>(по декадам)</w:t>
            </w:r>
          </w:p>
        </w:tc>
      </w:tr>
      <w:tr w:rsidR="00F26F4F" w:rsidTr="00F26F4F">
        <w:trPr>
          <w:jc w:val="center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F4F" w:rsidRDefault="00F26F4F"/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numPr>
                <w:ilvl w:val="0"/>
                <w:numId w:val="9"/>
              </w:numPr>
              <w:jc w:val="both"/>
            </w:pPr>
            <w:r>
              <w:t>Организационно-методическая деятельность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</w:p>
        </w:tc>
      </w:tr>
      <w:tr w:rsidR="00F26F4F" w:rsidTr="00F26F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/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ind w:firstLine="519"/>
              <w:jc w:val="both"/>
            </w:pPr>
            <w:r>
              <w:t>Указываются:</w:t>
            </w:r>
          </w:p>
          <w:p w:rsidR="00F26F4F" w:rsidRDefault="00F26F4F">
            <w:pPr>
              <w:numPr>
                <w:ilvl w:val="0"/>
                <w:numId w:val="10"/>
              </w:numPr>
              <w:ind w:left="347"/>
              <w:jc w:val="both"/>
            </w:pPr>
            <w:r>
              <w:t xml:space="preserve">плановые методические мероприятия </w:t>
            </w:r>
            <w:r>
              <w:rPr>
                <w:spacing w:val="2"/>
              </w:rPr>
              <w:t>Учреждения</w:t>
            </w:r>
            <w:r>
              <w:t xml:space="preserve"> (работа психолого-медико-педагогического консилиума, участие в работе творческих и других групп, городские мастер-классы, участие в ГМО и др.);</w:t>
            </w:r>
          </w:p>
          <w:p w:rsidR="00F26F4F" w:rsidRDefault="00F26F4F">
            <w:pPr>
              <w:numPr>
                <w:ilvl w:val="0"/>
                <w:numId w:val="10"/>
              </w:numPr>
              <w:ind w:left="347"/>
              <w:jc w:val="both"/>
              <w:rPr>
                <w:spacing w:val="2"/>
              </w:rPr>
            </w:pPr>
            <w:r>
              <w:t xml:space="preserve">методические мероприятия с педагогическими работниками </w:t>
            </w:r>
            <w:r>
              <w:rPr>
                <w:spacing w:val="2"/>
              </w:rPr>
              <w:t>Учреждения</w:t>
            </w:r>
            <w:r>
              <w:t xml:space="preserve"> направленные на решение годовых задач </w:t>
            </w:r>
            <w:r>
              <w:rPr>
                <w:spacing w:val="2"/>
              </w:rPr>
              <w:t>Учреждения</w:t>
            </w:r>
            <w:r>
              <w:t xml:space="preserve"> и коррекционно-педагогических задач (педагогические советы, консультации, круглые столы, совещания и т.д.).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</w:p>
        </w:tc>
      </w:tr>
      <w:tr w:rsidR="00F26F4F" w:rsidTr="00F26F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/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numPr>
                <w:ilvl w:val="0"/>
                <w:numId w:val="9"/>
              </w:numPr>
              <w:jc w:val="both"/>
            </w:pPr>
            <w:proofErr w:type="spellStart"/>
            <w:r>
              <w:t>Диагностико</w:t>
            </w:r>
            <w:proofErr w:type="spellEnd"/>
            <w:r>
              <w:t>-профилактическая деятельность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</w:p>
        </w:tc>
      </w:tr>
      <w:tr w:rsidR="00F26F4F" w:rsidTr="00F26F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/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ind w:firstLine="519"/>
              <w:jc w:val="both"/>
            </w:pPr>
            <w:r>
              <w:t>Указываются:</w:t>
            </w:r>
          </w:p>
          <w:p w:rsidR="00F26F4F" w:rsidRDefault="00F26F4F">
            <w:pPr>
              <w:numPr>
                <w:ilvl w:val="0"/>
                <w:numId w:val="11"/>
              </w:numPr>
              <w:ind w:left="347"/>
              <w:jc w:val="both"/>
            </w:pPr>
            <w:r>
              <w:t>плановые мероприятия по выявлению детей, нуждающихся в профилактической и коррекционной помощи (мониторинг речевого развития детей, подбор диагностического инструментария, изучение материалов диагностики усвоения детьми содержания образовательной области «Речевое развитие» образовательной программы дошкольного образования и т.д.);</w:t>
            </w:r>
          </w:p>
          <w:p w:rsidR="00F26F4F" w:rsidRDefault="00F26F4F">
            <w:pPr>
              <w:numPr>
                <w:ilvl w:val="0"/>
                <w:numId w:val="11"/>
              </w:numPr>
              <w:ind w:left="347"/>
              <w:jc w:val="both"/>
            </w:pPr>
            <w:r>
              <w:t>мероприятия по обследованию детей, зачисленных в Логопункт, заполнение речевых карт и т.д.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/>
        </w:tc>
      </w:tr>
      <w:tr w:rsidR="00F26F4F" w:rsidTr="00F26F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/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numPr>
                <w:ilvl w:val="0"/>
                <w:numId w:val="9"/>
              </w:numPr>
              <w:jc w:val="both"/>
            </w:pPr>
            <w:r>
              <w:t>Контрольно-аналитическая деятельность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</w:p>
        </w:tc>
      </w:tr>
      <w:tr w:rsidR="00F26F4F" w:rsidTr="00F26F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/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ind w:firstLine="519"/>
              <w:jc w:val="both"/>
            </w:pPr>
            <w:r>
              <w:t>Указываются:</w:t>
            </w:r>
          </w:p>
          <w:p w:rsidR="00F26F4F" w:rsidRDefault="00F26F4F">
            <w:pPr>
              <w:numPr>
                <w:ilvl w:val="0"/>
                <w:numId w:val="12"/>
              </w:numPr>
              <w:ind w:left="347"/>
              <w:jc w:val="both"/>
            </w:pPr>
            <w:r>
              <w:t xml:space="preserve">мероприятия, направленные на решение годовых задач </w:t>
            </w:r>
            <w:r>
              <w:rPr>
                <w:spacing w:val="2"/>
              </w:rPr>
              <w:t>Учреждения</w:t>
            </w:r>
            <w:r>
              <w:t xml:space="preserve"> (участие в проверках </w:t>
            </w:r>
            <w:r>
              <w:rPr>
                <w:spacing w:val="2"/>
              </w:rPr>
              <w:t>Учреждения</w:t>
            </w:r>
            <w:r>
              <w:t xml:space="preserve">, </w:t>
            </w:r>
            <w:proofErr w:type="spellStart"/>
            <w:r>
              <w:t>взаимопросмотрах</w:t>
            </w:r>
            <w:proofErr w:type="spellEnd"/>
            <w:r>
              <w:t xml:space="preserve"> занятий с детьми и др.);</w:t>
            </w:r>
          </w:p>
          <w:p w:rsidR="00F26F4F" w:rsidRDefault="00F26F4F">
            <w:pPr>
              <w:numPr>
                <w:ilvl w:val="0"/>
                <w:numId w:val="12"/>
              </w:numPr>
              <w:ind w:left="347"/>
              <w:jc w:val="both"/>
            </w:pPr>
            <w:r>
              <w:t>мероприятия по подготовке отчетов, аналитической информации и т.д.)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</w:p>
        </w:tc>
      </w:tr>
      <w:tr w:rsidR="00F26F4F" w:rsidTr="00F26F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/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pPr>
              <w:numPr>
                <w:ilvl w:val="0"/>
                <w:numId w:val="9"/>
              </w:numPr>
              <w:jc w:val="both"/>
            </w:pPr>
            <w:r>
              <w:t>Взаимодействие с родителями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</w:p>
        </w:tc>
      </w:tr>
      <w:tr w:rsidR="00F26F4F" w:rsidTr="00F26F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4F" w:rsidRDefault="00F26F4F"/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F" w:rsidRDefault="00F26F4F">
            <w:r>
              <w:t>Указываются:</w:t>
            </w:r>
          </w:p>
          <w:p w:rsidR="00F26F4F" w:rsidRDefault="00F26F4F">
            <w:pPr>
              <w:numPr>
                <w:ilvl w:val="0"/>
                <w:numId w:val="13"/>
              </w:numPr>
              <w:ind w:left="347"/>
              <w:jc w:val="both"/>
            </w:pPr>
            <w:r>
              <w:t xml:space="preserve">плановые мероприятия </w:t>
            </w:r>
            <w:r>
              <w:rPr>
                <w:spacing w:val="2"/>
              </w:rPr>
              <w:t>Учреждения</w:t>
            </w:r>
            <w:r>
              <w:t xml:space="preserve"> (родительские собрания, дни открытых дверей и т.д.);</w:t>
            </w:r>
          </w:p>
          <w:p w:rsidR="00F26F4F" w:rsidRDefault="00F26F4F">
            <w:pPr>
              <w:numPr>
                <w:ilvl w:val="0"/>
                <w:numId w:val="13"/>
              </w:numPr>
              <w:ind w:left="347"/>
              <w:jc w:val="both"/>
            </w:pPr>
            <w:r>
              <w:t>мероприятия с родителями детей, зачисленных в Логопункт (собрания, групповые и индивидуальные консультации, беседы, семинары, практикумы и т.д.).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F" w:rsidRDefault="00F26F4F">
            <w:pPr>
              <w:jc w:val="center"/>
            </w:pPr>
          </w:p>
        </w:tc>
      </w:tr>
    </w:tbl>
    <w:p w:rsidR="00F26F4F" w:rsidRDefault="00F26F4F" w:rsidP="00F26F4F">
      <w:pPr>
        <w:ind w:firstLine="720"/>
        <w:jc w:val="right"/>
      </w:pPr>
      <w:r>
        <w:t xml:space="preserve"> </w:t>
      </w: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</w:pPr>
    </w:p>
    <w:p w:rsidR="00F26F4F" w:rsidRDefault="00F26F4F" w:rsidP="00F26F4F">
      <w:pPr>
        <w:ind w:firstLine="720"/>
        <w:jc w:val="right"/>
        <w:rPr>
          <w:b/>
          <w:i/>
          <w:spacing w:val="2"/>
        </w:rPr>
      </w:pPr>
      <w:r>
        <w:rPr>
          <w:b/>
          <w:i/>
          <w:spacing w:val="2"/>
        </w:rPr>
        <w:lastRenderedPageBreak/>
        <w:t>Приложение 9</w:t>
      </w:r>
    </w:p>
    <w:p w:rsidR="00F26F4F" w:rsidRDefault="00F26F4F" w:rsidP="00F26F4F">
      <w:pPr>
        <w:ind w:firstLine="720"/>
        <w:jc w:val="center"/>
        <w:rPr>
          <w:b/>
          <w:spacing w:val="2"/>
        </w:rPr>
      </w:pPr>
      <w:r>
        <w:rPr>
          <w:b/>
          <w:spacing w:val="2"/>
        </w:rPr>
        <w:t xml:space="preserve">Календарный план проведения индивидуальных и подгрупповых занятий </w:t>
      </w:r>
    </w:p>
    <w:p w:rsidR="00F26F4F" w:rsidRDefault="00F26F4F" w:rsidP="00F26F4F">
      <w:pPr>
        <w:ind w:firstLine="720"/>
        <w:jc w:val="center"/>
        <w:rPr>
          <w:b/>
          <w:spacing w:val="2"/>
        </w:rPr>
      </w:pPr>
      <w:r>
        <w:rPr>
          <w:b/>
          <w:spacing w:val="2"/>
        </w:rPr>
        <w:t>с воспитанниками, зачисленными в Логопункт МАДОУ детский сад № 34</w:t>
      </w:r>
    </w:p>
    <w:p w:rsidR="00F26F4F" w:rsidRDefault="00F26F4F" w:rsidP="00F26F4F">
      <w:pPr>
        <w:ind w:firstLine="720"/>
        <w:jc w:val="center"/>
        <w:rPr>
          <w:spacing w:val="2"/>
        </w:rPr>
      </w:pPr>
      <w:r>
        <w:rPr>
          <w:spacing w:val="2"/>
        </w:rPr>
        <w:t>(рекомендуемая форма)</w:t>
      </w:r>
    </w:p>
    <w:p w:rsidR="00F26F4F" w:rsidRDefault="00F26F4F" w:rsidP="00F26F4F">
      <w:pPr>
        <w:ind w:firstLine="720"/>
        <w:jc w:val="both"/>
        <w:rPr>
          <w:spacing w:val="2"/>
        </w:rPr>
      </w:pPr>
    </w:p>
    <w:p w:rsidR="00F26F4F" w:rsidRDefault="00F26F4F" w:rsidP="00F26F4F">
      <w:pPr>
        <w:ind w:firstLine="720"/>
        <w:jc w:val="both"/>
        <w:rPr>
          <w:spacing w:val="2"/>
        </w:rPr>
      </w:pPr>
      <w:r>
        <w:rPr>
          <w:spacing w:val="2"/>
        </w:rPr>
        <w:t>В данном плане указывается коррекционно-развивающая работа с детьми по развитию речи по следующей структуре:</w:t>
      </w:r>
    </w:p>
    <w:p w:rsidR="00F26F4F" w:rsidRDefault="00F26F4F" w:rsidP="00F26F4F">
      <w:pPr>
        <w:numPr>
          <w:ilvl w:val="0"/>
          <w:numId w:val="14"/>
        </w:numPr>
        <w:jc w:val="both"/>
        <w:rPr>
          <w:spacing w:val="2"/>
        </w:rPr>
      </w:pPr>
      <w:r>
        <w:rPr>
          <w:spacing w:val="2"/>
        </w:rPr>
        <w:t>дата проведения индивидуального или группового занятия;</w:t>
      </w:r>
    </w:p>
    <w:p w:rsidR="00F26F4F" w:rsidRDefault="00F26F4F" w:rsidP="00F26F4F">
      <w:pPr>
        <w:numPr>
          <w:ilvl w:val="0"/>
          <w:numId w:val="14"/>
        </w:numPr>
        <w:jc w:val="both"/>
        <w:rPr>
          <w:spacing w:val="2"/>
        </w:rPr>
      </w:pPr>
      <w:r>
        <w:rPr>
          <w:spacing w:val="2"/>
        </w:rPr>
        <w:t>фамилия, имя ребенка или детей группы;</w:t>
      </w:r>
    </w:p>
    <w:p w:rsidR="00F26F4F" w:rsidRDefault="00F26F4F" w:rsidP="00F26F4F">
      <w:pPr>
        <w:numPr>
          <w:ilvl w:val="0"/>
          <w:numId w:val="14"/>
        </w:numPr>
        <w:jc w:val="both"/>
        <w:rPr>
          <w:spacing w:val="2"/>
        </w:rPr>
      </w:pPr>
      <w:r>
        <w:rPr>
          <w:spacing w:val="2"/>
        </w:rPr>
        <w:t xml:space="preserve">возрастная группа </w:t>
      </w:r>
    </w:p>
    <w:p w:rsidR="00F26F4F" w:rsidRDefault="00F26F4F" w:rsidP="00F26F4F">
      <w:pPr>
        <w:numPr>
          <w:ilvl w:val="0"/>
          <w:numId w:val="14"/>
        </w:numPr>
        <w:jc w:val="both"/>
        <w:rPr>
          <w:spacing w:val="2"/>
        </w:rPr>
      </w:pPr>
      <w:r>
        <w:rPr>
          <w:spacing w:val="2"/>
        </w:rPr>
        <w:t xml:space="preserve">цель, </w:t>
      </w:r>
    </w:p>
    <w:p w:rsidR="00F26F4F" w:rsidRDefault="00F26F4F" w:rsidP="00F26F4F">
      <w:pPr>
        <w:numPr>
          <w:ilvl w:val="0"/>
          <w:numId w:val="14"/>
        </w:numPr>
        <w:jc w:val="both"/>
        <w:rPr>
          <w:spacing w:val="2"/>
        </w:rPr>
      </w:pPr>
      <w:r>
        <w:rPr>
          <w:spacing w:val="2"/>
        </w:rPr>
        <w:t xml:space="preserve">содержание, </w:t>
      </w:r>
    </w:p>
    <w:p w:rsidR="00F26F4F" w:rsidRDefault="00F26F4F" w:rsidP="00F26F4F">
      <w:pPr>
        <w:numPr>
          <w:ilvl w:val="0"/>
          <w:numId w:val="14"/>
        </w:numPr>
        <w:jc w:val="both"/>
        <w:rPr>
          <w:spacing w:val="2"/>
        </w:rPr>
      </w:pPr>
      <w:r>
        <w:rPr>
          <w:spacing w:val="2"/>
        </w:rPr>
        <w:t>оборудование,</w:t>
      </w:r>
    </w:p>
    <w:p w:rsidR="00F26F4F" w:rsidRDefault="00F26F4F" w:rsidP="00F26F4F">
      <w:pPr>
        <w:numPr>
          <w:ilvl w:val="0"/>
          <w:numId w:val="14"/>
        </w:numPr>
        <w:jc w:val="both"/>
        <w:rPr>
          <w:spacing w:val="2"/>
        </w:rPr>
      </w:pPr>
      <w:r>
        <w:rPr>
          <w:spacing w:val="2"/>
        </w:rPr>
        <w:t>методическое обеспечение</w:t>
      </w:r>
    </w:p>
    <w:p w:rsidR="00F26F4F" w:rsidRDefault="00F26F4F" w:rsidP="00F26F4F">
      <w:pPr>
        <w:ind w:firstLine="720"/>
        <w:jc w:val="both"/>
        <w:rPr>
          <w:spacing w:val="2"/>
        </w:rPr>
      </w:pPr>
    </w:p>
    <w:p w:rsidR="00F26F4F" w:rsidRDefault="00F26F4F" w:rsidP="00F26F4F">
      <w:pPr>
        <w:ind w:firstLine="720"/>
        <w:jc w:val="right"/>
        <w:rPr>
          <w:spacing w:val="2"/>
        </w:rPr>
      </w:pPr>
    </w:p>
    <w:p w:rsidR="00F26F4F" w:rsidRDefault="00F26F4F" w:rsidP="00F26F4F">
      <w:pPr>
        <w:ind w:firstLine="720"/>
        <w:jc w:val="right"/>
        <w:rPr>
          <w:spacing w:val="2"/>
        </w:rPr>
      </w:pPr>
    </w:p>
    <w:p w:rsidR="00F26F4F" w:rsidRDefault="00F26F4F" w:rsidP="00F26F4F">
      <w:pPr>
        <w:ind w:firstLine="720"/>
        <w:jc w:val="right"/>
        <w:rPr>
          <w:spacing w:val="2"/>
        </w:rPr>
      </w:pPr>
    </w:p>
    <w:sectPr w:rsidR="00F26F4F" w:rsidSect="00F26F4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6ED2"/>
    <w:multiLevelType w:val="hybridMultilevel"/>
    <w:tmpl w:val="62782A72"/>
    <w:lvl w:ilvl="0" w:tplc="AC082C98">
      <w:start w:val="7"/>
      <w:numFmt w:val="bullet"/>
      <w:lvlText w:val="-"/>
      <w:lvlJc w:val="left"/>
      <w:pPr>
        <w:ind w:left="123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>
    <w:nsid w:val="2005172C"/>
    <w:multiLevelType w:val="hybridMultilevel"/>
    <w:tmpl w:val="3B4433B4"/>
    <w:lvl w:ilvl="0" w:tplc="D26ABC32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3B51"/>
    <w:multiLevelType w:val="hybridMultilevel"/>
    <w:tmpl w:val="8E56EBFE"/>
    <w:lvl w:ilvl="0" w:tplc="F0F200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E7C0F"/>
    <w:multiLevelType w:val="hybridMultilevel"/>
    <w:tmpl w:val="4C746BF6"/>
    <w:lvl w:ilvl="0" w:tplc="F0F200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0513B"/>
    <w:multiLevelType w:val="hybridMultilevel"/>
    <w:tmpl w:val="2A4879EA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3DAA7149"/>
    <w:multiLevelType w:val="hybridMultilevel"/>
    <w:tmpl w:val="8966711E"/>
    <w:lvl w:ilvl="0" w:tplc="D26ABC32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952EC"/>
    <w:multiLevelType w:val="hybridMultilevel"/>
    <w:tmpl w:val="BDBA249C"/>
    <w:lvl w:ilvl="0" w:tplc="AC082C98">
      <w:start w:val="7"/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7">
    <w:nsid w:val="558507F0"/>
    <w:multiLevelType w:val="hybridMultilevel"/>
    <w:tmpl w:val="82B03F92"/>
    <w:lvl w:ilvl="0" w:tplc="AC082C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942BB"/>
    <w:multiLevelType w:val="hybridMultilevel"/>
    <w:tmpl w:val="9E68886A"/>
    <w:lvl w:ilvl="0" w:tplc="10387C3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6312A"/>
    <w:multiLevelType w:val="hybridMultilevel"/>
    <w:tmpl w:val="40209130"/>
    <w:lvl w:ilvl="0" w:tplc="10387C3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C0321"/>
    <w:multiLevelType w:val="hybridMultilevel"/>
    <w:tmpl w:val="663C8728"/>
    <w:lvl w:ilvl="0" w:tplc="AC082C98">
      <w:start w:val="7"/>
      <w:numFmt w:val="bullet"/>
      <w:lvlText w:val="-"/>
      <w:lvlJc w:val="left"/>
      <w:pPr>
        <w:ind w:left="123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1">
    <w:nsid w:val="5F6E52B6"/>
    <w:multiLevelType w:val="hybridMultilevel"/>
    <w:tmpl w:val="15966114"/>
    <w:lvl w:ilvl="0" w:tplc="10387C3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B6A4B"/>
    <w:multiLevelType w:val="hybridMultilevel"/>
    <w:tmpl w:val="1F3A6BFA"/>
    <w:lvl w:ilvl="0" w:tplc="D26ABC32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B433B"/>
    <w:multiLevelType w:val="hybridMultilevel"/>
    <w:tmpl w:val="C0D2AD32"/>
    <w:lvl w:ilvl="0" w:tplc="F0F2004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95"/>
    <w:rsid w:val="0008383E"/>
    <w:rsid w:val="00543BAA"/>
    <w:rsid w:val="00AA6195"/>
    <w:rsid w:val="00F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2543</Words>
  <Characters>14498</Characters>
  <Application>Microsoft Office Word</Application>
  <DocSecurity>0</DocSecurity>
  <Lines>120</Lines>
  <Paragraphs>34</Paragraphs>
  <ScaleCrop>false</ScaleCrop>
  <Company/>
  <LinksUpToDate>false</LinksUpToDate>
  <CharactersWithSpaces>17007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2016-06-08T09:12:00Z</dcterms:created>
  <dcterms:modified xsi:type="dcterms:W3CDTF">2016-06-08T09:17:00Z</dcterms:modified>
</cp:coreProperties>
</file>