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AB" w:rsidRDefault="00641B62" w:rsidP="009A79AB">
      <w:pPr>
        <w:spacing w:after="12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4386580</wp:posOffset>
            </wp:positionH>
            <wp:positionV relativeFrom="paragraph">
              <wp:posOffset>243205</wp:posOffset>
            </wp:positionV>
            <wp:extent cx="1932305" cy="2259965"/>
            <wp:effectExtent l="0" t="0" r="0" b="0"/>
            <wp:wrapSquare wrapText="bothSides"/>
            <wp:docPr id="1" name="Рисунок 0" descr="logope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ed3.png"/>
                    <pic:cNvPicPr/>
                  </pic:nvPicPr>
                  <pic:blipFill>
                    <a:blip r:embed="rId6"/>
                    <a:srcRect l="51420"/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79AB">
        <w:rPr>
          <w:rFonts w:ascii="Times New Roman" w:hAnsi="Times New Roman" w:cs="Times New Roman"/>
          <w:b/>
          <w:sz w:val="28"/>
          <w:szCs w:val="24"/>
        </w:rPr>
        <w:t xml:space="preserve">Рекомендации </w:t>
      </w:r>
    </w:p>
    <w:p w:rsidR="000A62B5" w:rsidRDefault="009A79AB" w:rsidP="009A79AB">
      <w:pPr>
        <w:spacing w:after="12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по выполн</w:t>
      </w:r>
      <w:r w:rsidR="00BB7D73">
        <w:rPr>
          <w:rFonts w:ascii="Times New Roman" w:hAnsi="Times New Roman" w:cs="Times New Roman"/>
          <w:b/>
          <w:sz w:val="28"/>
          <w:szCs w:val="24"/>
        </w:rPr>
        <w:t>ению артикуляционной гимнастики*</w:t>
      </w:r>
    </w:p>
    <w:p w:rsidR="00BB7D73" w:rsidRPr="00BB7D73" w:rsidRDefault="00BB7D73" w:rsidP="00BB7D73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Филимонова Александра Викторовна</w:t>
      </w:r>
      <w:r w:rsidRPr="00BB7D73">
        <w:rPr>
          <w:rFonts w:ascii="Times New Roman" w:hAnsi="Times New Roman" w:cs="Times New Roman"/>
          <w:i/>
        </w:rPr>
        <w:t xml:space="preserve">, </w:t>
      </w:r>
    </w:p>
    <w:p w:rsidR="00BB7D73" w:rsidRPr="00BB7D73" w:rsidRDefault="00BB7D73" w:rsidP="00BB7D73">
      <w:pPr>
        <w:spacing w:after="0"/>
        <w:jc w:val="right"/>
        <w:rPr>
          <w:rFonts w:ascii="Times New Roman" w:hAnsi="Times New Roman" w:cs="Times New Roman"/>
          <w:i/>
        </w:rPr>
      </w:pPr>
      <w:r w:rsidRPr="00BB7D73">
        <w:rPr>
          <w:rFonts w:ascii="Times New Roman" w:hAnsi="Times New Roman" w:cs="Times New Roman"/>
          <w:i/>
        </w:rPr>
        <w:t>учитель</w:t>
      </w:r>
      <w:r w:rsidR="00A1263E">
        <w:rPr>
          <w:rFonts w:ascii="Times New Roman" w:hAnsi="Times New Roman" w:cs="Times New Roman"/>
          <w:i/>
        </w:rPr>
        <w:t>-логопед МАДОУ детский сад № 34</w:t>
      </w:r>
    </w:p>
    <w:p w:rsidR="000A62B5" w:rsidRPr="00EE059E" w:rsidRDefault="000A62B5" w:rsidP="006C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 xml:space="preserve">Важное </w:t>
      </w:r>
      <w:bookmarkStart w:id="0" w:name="_GoBack"/>
      <w:bookmarkEnd w:id="0"/>
      <w:r w:rsidRPr="00EE059E">
        <w:rPr>
          <w:rFonts w:ascii="Times New Roman" w:hAnsi="Times New Roman" w:cs="Times New Roman"/>
          <w:sz w:val="24"/>
          <w:szCs w:val="24"/>
        </w:rPr>
        <w:t xml:space="preserve">значение в формировании правильного звукопроизношения играет артикуляционная гимнастика. Ребенок сможет правильно произносить различные звуки как изолированно, так и в речевом потоке при хорошей подвижности и дифференцированной работе органов артикуляционного аппарата. </w:t>
      </w:r>
      <w:r w:rsidR="00527BA3" w:rsidRPr="00EE05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97E" w:rsidRPr="00EE059E" w:rsidRDefault="0009797E" w:rsidP="006C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 xml:space="preserve">Необходимо ежедневно в течение 3-5 минут проводить с ребенком артикуляционную гимнастику, чтобы вырабатывать или закреплять двигательные навыки. Выполняют все </w:t>
      </w:r>
      <w:proofErr w:type="gramStart"/>
      <w:r w:rsidRPr="00EE059E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Pr="00EE059E">
        <w:rPr>
          <w:rFonts w:ascii="Times New Roman" w:hAnsi="Times New Roman" w:cs="Times New Roman"/>
          <w:sz w:val="24"/>
          <w:szCs w:val="24"/>
        </w:rPr>
        <w:t xml:space="preserve"> сидя, так как у ребёнка в таком положении прямая спина, тело не напряжено, ноги и руки находятся в спокойном положении. Важно следить за качеством выполняемых </w:t>
      </w:r>
      <w:r w:rsidR="00527BA3" w:rsidRPr="00EE059E">
        <w:rPr>
          <w:rFonts w:ascii="Times New Roman" w:hAnsi="Times New Roman" w:cs="Times New Roman"/>
          <w:sz w:val="24"/>
          <w:szCs w:val="24"/>
        </w:rPr>
        <w:t>движений (точность и плавность движения, темп выполнения, устойчивость, переход от одного движения к другому), в противном случае артикуляционная гимнастика не достигает своей цели.</w:t>
      </w:r>
    </w:p>
    <w:p w:rsidR="00527BA3" w:rsidRPr="00EE059E" w:rsidRDefault="006C60A7" w:rsidP="006C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Целенаправленные упражнения помогают подготовить артикуляционный аппарат к правильному произнесению нужных звуков. Каждый звук имеет определенное положение органов артикуляции. Поэтому у</w:t>
      </w:r>
      <w:r w:rsidR="00527BA3" w:rsidRPr="00EE059E">
        <w:rPr>
          <w:rFonts w:ascii="Times New Roman" w:hAnsi="Times New Roman" w:cs="Times New Roman"/>
          <w:sz w:val="24"/>
          <w:szCs w:val="24"/>
        </w:rPr>
        <w:t>пражнения д</w:t>
      </w:r>
      <w:r w:rsidRPr="00EE059E">
        <w:rPr>
          <w:rFonts w:ascii="Times New Roman" w:hAnsi="Times New Roman" w:cs="Times New Roman"/>
          <w:sz w:val="24"/>
          <w:szCs w:val="24"/>
        </w:rPr>
        <w:t>ля артикуляционной гимнастики п</w:t>
      </w:r>
      <w:r w:rsidR="00527BA3" w:rsidRPr="00EE059E">
        <w:rPr>
          <w:rFonts w:ascii="Times New Roman" w:hAnsi="Times New Roman" w:cs="Times New Roman"/>
          <w:sz w:val="24"/>
          <w:szCs w:val="24"/>
        </w:rPr>
        <w:t>одбирают</w:t>
      </w:r>
      <w:r w:rsidRPr="00EE059E">
        <w:rPr>
          <w:rFonts w:ascii="Times New Roman" w:hAnsi="Times New Roman" w:cs="Times New Roman"/>
          <w:sz w:val="24"/>
          <w:szCs w:val="24"/>
        </w:rPr>
        <w:t xml:space="preserve"> исходя из правильной артикуляции звука.  Для каждой группы звуков (свистящие, шипящие, сонорные и т.д.) разработаны </w:t>
      </w:r>
      <w:r w:rsidR="00F81A18" w:rsidRPr="00EE059E">
        <w:rPr>
          <w:rFonts w:ascii="Times New Roman" w:hAnsi="Times New Roman" w:cs="Times New Roman"/>
          <w:sz w:val="24"/>
          <w:szCs w:val="24"/>
        </w:rPr>
        <w:t xml:space="preserve">наиболее эффективные </w:t>
      </w:r>
      <w:r w:rsidRPr="00EE059E">
        <w:rPr>
          <w:rFonts w:ascii="Times New Roman" w:hAnsi="Times New Roman" w:cs="Times New Roman"/>
          <w:sz w:val="24"/>
          <w:szCs w:val="24"/>
        </w:rPr>
        <w:t xml:space="preserve">комплексы </w:t>
      </w:r>
      <w:r w:rsidR="00F81A18" w:rsidRPr="00EE059E">
        <w:rPr>
          <w:rFonts w:ascii="Times New Roman" w:hAnsi="Times New Roman" w:cs="Times New Roman"/>
          <w:sz w:val="24"/>
          <w:szCs w:val="24"/>
        </w:rPr>
        <w:t>упражнений.</w:t>
      </w:r>
      <w:r w:rsidR="00EE059E" w:rsidRPr="00EE059E">
        <w:rPr>
          <w:rFonts w:ascii="Times New Roman" w:hAnsi="Times New Roman" w:cs="Times New Roman"/>
          <w:sz w:val="24"/>
          <w:szCs w:val="24"/>
        </w:rPr>
        <w:t xml:space="preserve"> Каждый комплекс готовит определенные движения и положения губ, языка, вырабатывает направленную воздушную струю, т.е. все то, что необходимо для правильного образования звука.</w:t>
      </w:r>
    </w:p>
    <w:p w:rsidR="00EE059E" w:rsidRPr="00EE059E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9AB">
        <w:rPr>
          <w:rFonts w:ascii="Times New Roman" w:hAnsi="Times New Roman" w:cs="Times New Roman"/>
          <w:b/>
          <w:sz w:val="24"/>
          <w:szCs w:val="24"/>
        </w:rPr>
        <w:t>Первый комплекс</w:t>
      </w:r>
      <w:r w:rsidRPr="00EE059E">
        <w:rPr>
          <w:rFonts w:ascii="Times New Roman" w:hAnsi="Times New Roman" w:cs="Times New Roman"/>
          <w:sz w:val="24"/>
          <w:szCs w:val="24"/>
        </w:rPr>
        <w:t xml:space="preserve"> и включает основные упражнения.</w:t>
      </w:r>
    </w:p>
    <w:p w:rsidR="00EE059E" w:rsidRPr="009A79AB" w:rsidRDefault="00EE059E" w:rsidP="009A79AB">
      <w:pPr>
        <w:pStyle w:val="a3"/>
        <w:numPr>
          <w:ilvl w:val="0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9AB">
        <w:rPr>
          <w:rFonts w:ascii="Times New Roman" w:hAnsi="Times New Roman" w:cs="Times New Roman"/>
          <w:sz w:val="24"/>
          <w:szCs w:val="24"/>
        </w:rPr>
        <w:t>Удерживание губ в улыбке, передние верхние и нижние зубы обнажены.</w:t>
      </w:r>
    </w:p>
    <w:p w:rsidR="00EE059E" w:rsidRPr="009A79AB" w:rsidRDefault="00EE059E" w:rsidP="009A79AB">
      <w:pPr>
        <w:pStyle w:val="a3"/>
        <w:numPr>
          <w:ilvl w:val="0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9AB">
        <w:rPr>
          <w:rFonts w:ascii="Times New Roman" w:hAnsi="Times New Roman" w:cs="Times New Roman"/>
          <w:sz w:val="24"/>
          <w:szCs w:val="24"/>
        </w:rPr>
        <w:t>Вытягивание губ вперед трубочкой.</w:t>
      </w:r>
    </w:p>
    <w:p w:rsidR="00EE059E" w:rsidRPr="009A79AB" w:rsidRDefault="00EE059E" w:rsidP="009A79AB">
      <w:pPr>
        <w:pStyle w:val="a3"/>
        <w:numPr>
          <w:ilvl w:val="0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9AB">
        <w:rPr>
          <w:rFonts w:ascii="Times New Roman" w:hAnsi="Times New Roman" w:cs="Times New Roman"/>
          <w:sz w:val="24"/>
          <w:szCs w:val="24"/>
        </w:rPr>
        <w:t>Чередование положений губ: в улыбке — трубочкой.</w:t>
      </w:r>
    </w:p>
    <w:p w:rsidR="00EE059E" w:rsidRPr="009A79AB" w:rsidRDefault="00EE059E" w:rsidP="009A79AB">
      <w:pPr>
        <w:pStyle w:val="a3"/>
        <w:numPr>
          <w:ilvl w:val="0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9AB">
        <w:rPr>
          <w:rFonts w:ascii="Times New Roman" w:hAnsi="Times New Roman" w:cs="Times New Roman"/>
          <w:sz w:val="24"/>
          <w:szCs w:val="24"/>
        </w:rPr>
        <w:t>Спокойное открывание и закрывание рта, губы в положении улыбки.</w:t>
      </w:r>
    </w:p>
    <w:p w:rsidR="00EE059E" w:rsidRPr="009A79AB" w:rsidRDefault="00EE059E" w:rsidP="009A79AB">
      <w:pPr>
        <w:pStyle w:val="a3"/>
        <w:numPr>
          <w:ilvl w:val="0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9AB">
        <w:rPr>
          <w:rFonts w:ascii="Times New Roman" w:hAnsi="Times New Roman" w:cs="Times New Roman"/>
          <w:sz w:val="24"/>
          <w:szCs w:val="24"/>
        </w:rPr>
        <w:t>Язык широкий.</w:t>
      </w:r>
    </w:p>
    <w:p w:rsidR="00EE059E" w:rsidRPr="009A79AB" w:rsidRDefault="00EE059E" w:rsidP="009A79AB">
      <w:pPr>
        <w:pStyle w:val="a3"/>
        <w:numPr>
          <w:ilvl w:val="0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9AB">
        <w:rPr>
          <w:rFonts w:ascii="Times New Roman" w:hAnsi="Times New Roman" w:cs="Times New Roman"/>
          <w:sz w:val="24"/>
          <w:szCs w:val="24"/>
        </w:rPr>
        <w:t>Язык узкий.</w:t>
      </w:r>
    </w:p>
    <w:p w:rsidR="00EE059E" w:rsidRPr="009A79AB" w:rsidRDefault="00EE059E" w:rsidP="009A79AB">
      <w:pPr>
        <w:pStyle w:val="a3"/>
        <w:numPr>
          <w:ilvl w:val="0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9AB">
        <w:rPr>
          <w:rFonts w:ascii="Times New Roman" w:hAnsi="Times New Roman" w:cs="Times New Roman"/>
          <w:sz w:val="24"/>
          <w:szCs w:val="24"/>
        </w:rPr>
        <w:t xml:space="preserve">Чередование положений языка: </w:t>
      </w:r>
      <w:proofErr w:type="gramStart"/>
      <w:r w:rsidRPr="009A79AB">
        <w:rPr>
          <w:rFonts w:ascii="Times New Roman" w:hAnsi="Times New Roman" w:cs="Times New Roman"/>
          <w:sz w:val="24"/>
          <w:szCs w:val="24"/>
        </w:rPr>
        <w:t>широкий</w:t>
      </w:r>
      <w:proofErr w:type="gramEnd"/>
      <w:r w:rsidRPr="009A79AB">
        <w:rPr>
          <w:rFonts w:ascii="Times New Roman" w:hAnsi="Times New Roman" w:cs="Times New Roman"/>
          <w:sz w:val="24"/>
          <w:szCs w:val="24"/>
        </w:rPr>
        <w:t xml:space="preserve"> — узкий.</w:t>
      </w:r>
    </w:p>
    <w:p w:rsidR="00EE059E" w:rsidRPr="009A79AB" w:rsidRDefault="00EE059E" w:rsidP="009A79AB">
      <w:pPr>
        <w:pStyle w:val="a3"/>
        <w:numPr>
          <w:ilvl w:val="0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9AB">
        <w:rPr>
          <w:rFonts w:ascii="Times New Roman" w:hAnsi="Times New Roman" w:cs="Times New Roman"/>
          <w:sz w:val="24"/>
          <w:szCs w:val="24"/>
        </w:rPr>
        <w:t>Подъем языка за верхние зубы.</w:t>
      </w:r>
    </w:p>
    <w:p w:rsidR="00EE059E" w:rsidRPr="009A79AB" w:rsidRDefault="00EE059E" w:rsidP="009A79AB">
      <w:pPr>
        <w:pStyle w:val="a3"/>
        <w:numPr>
          <w:ilvl w:val="0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9AB">
        <w:rPr>
          <w:rFonts w:ascii="Times New Roman" w:hAnsi="Times New Roman" w:cs="Times New Roman"/>
          <w:sz w:val="24"/>
          <w:szCs w:val="24"/>
        </w:rPr>
        <w:t>Чередование движений языка вверх-вниз.</w:t>
      </w:r>
    </w:p>
    <w:p w:rsidR="00EE059E" w:rsidRPr="009A79AB" w:rsidRDefault="00EE059E" w:rsidP="009A79AB">
      <w:pPr>
        <w:pStyle w:val="a3"/>
        <w:numPr>
          <w:ilvl w:val="0"/>
          <w:numId w:val="1"/>
        </w:num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9AB">
        <w:rPr>
          <w:rFonts w:ascii="Times New Roman" w:hAnsi="Times New Roman" w:cs="Times New Roman"/>
          <w:sz w:val="24"/>
          <w:szCs w:val="24"/>
        </w:rPr>
        <w:t xml:space="preserve">Чередование следующих движений языка (при опущенном кончике): отодвигать язык </w:t>
      </w:r>
      <w:proofErr w:type="gramStart"/>
      <w:r w:rsidRPr="009A79AB"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 w:rsidRPr="009A79AB">
        <w:rPr>
          <w:rFonts w:ascii="Times New Roman" w:hAnsi="Times New Roman" w:cs="Times New Roman"/>
          <w:sz w:val="24"/>
          <w:szCs w:val="24"/>
        </w:rPr>
        <w:t xml:space="preserve"> рта — приближать к передним нижним резцам.</w:t>
      </w:r>
    </w:p>
    <w:p w:rsidR="009A79AB" w:rsidRDefault="004D2235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153670</wp:posOffset>
            </wp:positionV>
            <wp:extent cx="1541145" cy="1775460"/>
            <wp:effectExtent l="19050" t="0" r="1905" b="0"/>
            <wp:wrapSquare wrapText="bothSides"/>
            <wp:docPr id="3" name="Рисунок 2" descr="z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059E" w:rsidRPr="00EE059E" w:rsidRDefault="009A79AB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9AB">
        <w:rPr>
          <w:rFonts w:ascii="Times New Roman" w:hAnsi="Times New Roman" w:cs="Times New Roman"/>
          <w:b/>
          <w:sz w:val="24"/>
          <w:szCs w:val="24"/>
        </w:rPr>
        <w:t>Второй комплекс</w:t>
      </w:r>
      <w:r w:rsidRPr="00EE059E">
        <w:rPr>
          <w:rFonts w:ascii="Times New Roman" w:hAnsi="Times New Roman" w:cs="Times New Roman"/>
          <w:sz w:val="24"/>
          <w:szCs w:val="24"/>
        </w:rPr>
        <w:t xml:space="preserve"> </w:t>
      </w:r>
      <w:r w:rsidR="00EE059E" w:rsidRPr="00EE059E">
        <w:rPr>
          <w:rFonts w:ascii="Times New Roman" w:hAnsi="Times New Roman" w:cs="Times New Roman"/>
          <w:sz w:val="24"/>
          <w:szCs w:val="24"/>
        </w:rPr>
        <w:t>(для свистящих звуков с, з, ц)</w:t>
      </w:r>
    </w:p>
    <w:p w:rsidR="00EE059E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059E">
        <w:rPr>
          <w:rFonts w:ascii="Times New Roman" w:hAnsi="Times New Roman" w:cs="Times New Roman"/>
          <w:sz w:val="24"/>
          <w:szCs w:val="24"/>
        </w:rPr>
        <w:t xml:space="preserve">Для произнесения свистящих звуков требуются сложные и точные движения языка, в которых участвуют кончик языка (он находится за нижними зубами), боковые края языка (они плотно примыкают к верхним коренным зубам), спинка языка (передняя часть ее приподнимается к альвеолам </w:t>
      </w:r>
      <w:r w:rsidR="009A79AB">
        <w:rPr>
          <w:rFonts w:ascii="Times New Roman" w:hAnsi="Times New Roman" w:cs="Times New Roman"/>
          <w:sz w:val="24"/>
          <w:szCs w:val="24"/>
        </w:rPr>
        <w:t>и образует с ними щель, а при зв</w:t>
      </w:r>
      <w:r w:rsidRPr="00EE059E">
        <w:rPr>
          <w:rFonts w:ascii="Times New Roman" w:hAnsi="Times New Roman" w:cs="Times New Roman"/>
          <w:sz w:val="24"/>
          <w:szCs w:val="24"/>
        </w:rPr>
        <w:t>уке ц сначала смычку, потом щель);</w:t>
      </w:r>
      <w:proofErr w:type="gramEnd"/>
      <w:r w:rsidRPr="00EE059E">
        <w:rPr>
          <w:rFonts w:ascii="Times New Roman" w:hAnsi="Times New Roman" w:cs="Times New Roman"/>
          <w:sz w:val="24"/>
          <w:szCs w:val="24"/>
        </w:rPr>
        <w:t xml:space="preserve"> движения губ (в улыбке), нижней челюсти (едва </w:t>
      </w:r>
      <w:proofErr w:type="gramStart"/>
      <w:r w:rsidRPr="00EE059E">
        <w:rPr>
          <w:rFonts w:ascii="Times New Roman" w:hAnsi="Times New Roman" w:cs="Times New Roman"/>
          <w:sz w:val="24"/>
          <w:szCs w:val="24"/>
        </w:rPr>
        <w:t>опущена</w:t>
      </w:r>
      <w:proofErr w:type="gramEnd"/>
      <w:r w:rsidRPr="00EE059E">
        <w:rPr>
          <w:rFonts w:ascii="Times New Roman" w:hAnsi="Times New Roman" w:cs="Times New Roman"/>
          <w:sz w:val="24"/>
          <w:szCs w:val="24"/>
        </w:rPr>
        <w:t xml:space="preserve">) и наличие воздушной струи (достаточно сильной и направленной посередине языка). </w:t>
      </w:r>
      <w:r w:rsidRPr="00EE059E">
        <w:rPr>
          <w:rFonts w:ascii="Times New Roman" w:hAnsi="Times New Roman" w:cs="Times New Roman"/>
          <w:sz w:val="24"/>
          <w:szCs w:val="24"/>
        </w:rPr>
        <w:lastRenderedPageBreak/>
        <w:t>Выработке необходимых движений языка и воздушной струи способствуют следующие упражнения.</w:t>
      </w:r>
    </w:p>
    <w:p w:rsidR="00641B62" w:rsidRPr="00EE059E" w:rsidRDefault="00641B62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059E" w:rsidRPr="00E74EBF" w:rsidRDefault="00641B62" w:rsidP="00EE059E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4723130</wp:posOffset>
            </wp:positionH>
            <wp:positionV relativeFrom="paragraph">
              <wp:posOffset>81280</wp:posOffset>
            </wp:positionV>
            <wp:extent cx="1604010" cy="1849120"/>
            <wp:effectExtent l="19050" t="0" r="0" b="0"/>
            <wp:wrapSquare wrapText="bothSides"/>
            <wp:docPr id="4" name="Рисунок 3" descr="s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59E" w:rsidRPr="00E74EBF">
        <w:rPr>
          <w:rFonts w:ascii="Times New Roman" w:hAnsi="Times New Roman" w:cs="Times New Roman"/>
          <w:b/>
          <w:color w:val="FF0000"/>
          <w:sz w:val="24"/>
          <w:szCs w:val="24"/>
        </w:rPr>
        <w:t>Загнать мяч в ворота</w:t>
      </w:r>
    </w:p>
    <w:p w:rsidR="00EE059E" w:rsidRPr="00EE059E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EBF">
        <w:rPr>
          <w:rFonts w:ascii="Times New Roman" w:hAnsi="Times New Roman" w:cs="Times New Roman"/>
          <w:sz w:val="24"/>
          <w:szCs w:val="24"/>
        </w:rPr>
        <w:t>Цель.</w:t>
      </w:r>
      <w:r w:rsidRPr="00EE059E">
        <w:rPr>
          <w:rFonts w:ascii="Times New Roman" w:hAnsi="Times New Roman" w:cs="Times New Roman"/>
          <w:sz w:val="24"/>
          <w:szCs w:val="24"/>
        </w:rPr>
        <w:t xml:space="preserve"> Вырабатывать длительную, направленную воздушную струю.</w:t>
      </w:r>
    </w:p>
    <w:p w:rsidR="00EE059E" w:rsidRPr="00EE059E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Краткое описание. Вытянуть губы вперед трубочкой и длительно дуть на ватный шарик (лежит на столе перед ребенком), загоняя его между двумя кубиками.</w:t>
      </w:r>
    </w:p>
    <w:p w:rsidR="00EE059E" w:rsidRPr="00EE059E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Следить, чтобы не надувались щеки, для этого их можно слегка придерживать пальцами.</w:t>
      </w:r>
    </w:p>
    <w:p w:rsidR="00EE059E" w:rsidRPr="00EE059E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2. Загонять шарик на одном выдохе, не допуская, чтобы воздушная струя была прерывистой.</w:t>
      </w:r>
    </w:p>
    <w:p w:rsidR="00EE059E" w:rsidRPr="00E74EBF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4EBF">
        <w:rPr>
          <w:rFonts w:ascii="Times New Roman" w:hAnsi="Times New Roman" w:cs="Times New Roman"/>
          <w:b/>
          <w:color w:val="FF0000"/>
          <w:sz w:val="24"/>
          <w:szCs w:val="24"/>
        </w:rPr>
        <w:t>Наказать непослушный язык</w:t>
      </w:r>
    </w:p>
    <w:p w:rsidR="00EE059E" w:rsidRPr="00EE059E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 xml:space="preserve">Цель. Вырабатывать умение, расслабив мышцы языка, удерживать его </w:t>
      </w:r>
      <w:proofErr w:type="gramStart"/>
      <w:r w:rsidRPr="00EE059E">
        <w:rPr>
          <w:rFonts w:ascii="Times New Roman" w:hAnsi="Times New Roman" w:cs="Times New Roman"/>
          <w:sz w:val="24"/>
          <w:szCs w:val="24"/>
        </w:rPr>
        <w:t>широким</w:t>
      </w:r>
      <w:proofErr w:type="gramEnd"/>
      <w:r w:rsidRPr="00EE059E">
        <w:rPr>
          <w:rFonts w:ascii="Times New Roman" w:hAnsi="Times New Roman" w:cs="Times New Roman"/>
          <w:sz w:val="24"/>
          <w:szCs w:val="24"/>
        </w:rPr>
        <w:t>, распластанным.</w:t>
      </w:r>
    </w:p>
    <w:p w:rsidR="00EE059E" w:rsidRPr="00EE059E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 xml:space="preserve">Краткое описание. Немного приоткрыть рот, спокойно положить язык на нижнюю губу и, пошлепывая его губами, произносить звуки </w:t>
      </w:r>
      <w:proofErr w:type="spellStart"/>
      <w:r w:rsidRPr="00EE059E">
        <w:rPr>
          <w:rFonts w:ascii="Times New Roman" w:hAnsi="Times New Roman" w:cs="Times New Roman"/>
          <w:sz w:val="24"/>
          <w:szCs w:val="24"/>
        </w:rPr>
        <w:t>пя-пя-пя</w:t>
      </w:r>
      <w:proofErr w:type="spellEnd"/>
      <w:r w:rsidRPr="00EE059E">
        <w:rPr>
          <w:rFonts w:ascii="Times New Roman" w:hAnsi="Times New Roman" w:cs="Times New Roman"/>
          <w:sz w:val="24"/>
          <w:szCs w:val="24"/>
        </w:rPr>
        <w:t>... Удерживать широкий язык в спокойном положении при открытом рте под счет от одного до пяти — десяти.</w:t>
      </w:r>
    </w:p>
    <w:p w:rsidR="00EE059E" w:rsidRPr="00EE059E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Нижнюю губу не следует подворачивать и натягивать на нижние зубы.</w:t>
      </w:r>
    </w:p>
    <w:p w:rsidR="00EE059E" w:rsidRPr="00EE059E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2. Язык должен быть широким, края его касаются уголков рта.</w:t>
      </w:r>
    </w:p>
    <w:p w:rsidR="00EE059E" w:rsidRPr="00EE059E" w:rsidRDefault="00EE059E" w:rsidP="00EE059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3. Похлопывать язык губами надо несколько раз на одном выдохе. Следить, чтобы ребенок не задерживал при этом выдыхаемый воздух. Проконтролировать выполнение можно так: поднести ватку ко рту ребенка! если тот делает упражнение правильно, она будет отклоняться. Одновременно это упражнение способствует выработке направленной воздушной струи.</w:t>
      </w:r>
    </w:p>
    <w:p w:rsidR="00EE059E" w:rsidRPr="00E74EBF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4EBF">
        <w:rPr>
          <w:rFonts w:ascii="Times New Roman" w:hAnsi="Times New Roman" w:cs="Times New Roman"/>
          <w:b/>
          <w:color w:val="FF0000"/>
          <w:sz w:val="24"/>
          <w:szCs w:val="24"/>
        </w:rPr>
        <w:t>Сделать язык широким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умение удерживать язык в спокойном, расслабленном положении.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Краткое описание. Улыбнуться, приоткрыть рот, положить широкий передний край языка на нижнюю губу. Удерживать его в таком положении под счет от одного до пяти — десяти.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Губы не растягивать в сильную улыбку, чтобы не было напряжения.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2. Следить, чтобы не подворачивалась нижняя губа.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3. Не высовывать язык далеко: он должен только накрывать нижнюю губу.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4. Боковые края языка должны касаться углов рта.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5. Если это упражнение не получается, надо вернуться к упражнению «Наказать непослушный язык».</w:t>
      </w:r>
    </w:p>
    <w:p w:rsidR="00EE059E" w:rsidRPr="00E74EBF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4EBF">
        <w:rPr>
          <w:rFonts w:ascii="Times New Roman" w:hAnsi="Times New Roman" w:cs="Times New Roman"/>
          <w:b/>
          <w:color w:val="FF0000"/>
          <w:sz w:val="24"/>
          <w:szCs w:val="24"/>
        </w:rPr>
        <w:t>Кто дальше загонит мяч?</w:t>
      </w:r>
    </w:p>
    <w:p w:rsidR="00EE059E" w:rsidRPr="00EE059E" w:rsidRDefault="00641B62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186690</wp:posOffset>
            </wp:positionV>
            <wp:extent cx="1377950" cy="1756410"/>
            <wp:effectExtent l="19050" t="0" r="0" b="0"/>
            <wp:wrapSquare wrapText="bothSides"/>
            <wp:docPr id="5" name="Рисунок 4" descr="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59E" w:rsidRPr="00EE059E">
        <w:rPr>
          <w:rFonts w:ascii="Times New Roman" w:hAnsi="Times New Roman" w:cs="Times New Roman"/>
          <w:sz w:val="24"/>
          <w:szCs w:val="24"/>
        </w:rPr>
        <w:t>Цель. Вырабатывать плавную, длительную, непрерывную воздушную струю, идущую посередине языка.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Краткое описание. Улыбнуться, положить широкий передний край языка на нижнюю губу и, как бы произнося длительно звук ф, сдуть ватку на противоположный край стола.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Нижняя губа не должна натягиваться на нижние зубы.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lastRenderedPageBreak/>
        <w:t>2. Нельзя надувать щеки.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3. Следить, чтобы дети произносили звук ф а не звук х, т. е. чтобы воздушная струя была узкая, а не рассеянная.</w:t>
      </w:r>
    </w:p>
    <w:p w:rsidR="00E74EBF" w:rsidRDefault="00E74EBF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EE059E" w:rsidRPr="00E74EBF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4EBF">
        <w:rPr>
          <w:rFonts w:ascii="Times New Roman" w:hAnsi="Times New Roman" w:cs="Times New Roman"/>
          <w:b/>
          <w:color w:val="FF0000"/>
          <w:sz w:val="24"/>
          <w:szCs w:val="24"/>
        </w:rPr>
        <w:t>Почистим зубы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Научить детей удерживать кончик языка за нижними зубами.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Краткое описание. Улыбнуться, показать зубы, приоткрыть рот и кончиком языка «почистить» нижние зубы, делая сначала движения языком из стороны в сторону, потом снизу вверх.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Губы неподвижны, находятся в положении улыбки.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2. Двигая кончиком языка из стороны в сторону, следить, чтобы он находился у десен, а не скользил по верхнему краю зубов.</w:t>
      </w:r>
    </w:p>
    <w:p w:rsidR="00E74EBF" w:rsidRDefault="00EE059E" w:rsidP="00EE059E">
      <w:pPr>
        <w:spacing w:after="0"/>
        <w:ind w:firstLine="567"/>
        <w:rPr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 xml:space="preserve">3. Двигая языком снизу вверх, следить, чтобы кончик языка был широким и начинал движение </w:t>
      </w:r>
      <w:r w:rsidR="00E74EBF">
        <w:rPr>
          <w:rFonts w:ascii="Times New Roman" w:hAnsi="Times New Roman" w:cs="Times New Roman"/>
          <w:sz w:val="24"/>
          <w:szCs w:val="24"/>
        </w:rPr>
        <w:t>о</w:t>
      </w:r>
      <w:r w:rsidRPr="00EE059E">
        <w:rPr>
          <w:rFonts w:ascii="Times New Roman" w:hAnsi="Times New Roman" w:cs="Times New Roman"/>
          <w:sz w:val="24"/>
          <w:szCs w:val="24"/>
        </w:rPr>
        <w:t>т корней нижних зубов.</w:t>
      </w:r>
      <w:r w:rsidRPr="00EE059E">
        <w:rPr>
          <w:sz w:val="24"/>
          <w:szCs w:val="24"/>
        </w:rPr>
        <w:t xml:space="preserve"> </w:t>
      </w:r>
    </w:p>
    <w:p w:rsidR="00E74EBF" w:rsidRDefault="00E74EBF" w:rsidP="00EE059E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E059E" w:rsidRPr="00EE059E" w:rsidRDefault="00E74EBF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74EBF">
        <w:rPr>
          <w:rFonts w:ascii="Times New Roman" w:hAnsi="Times New Roman" w:cs="Times New Roman"/>
          <w:b/>
          <w:sz w:val="24"/>
          <w:szCs w:val="24"/>
        </w:rPr>
        <w:t>Третий</w:t>
      </w:r>
      <w:r w:rsidR="00EE059E" w:rsidRPr="00E74EBF">
        <w:rPr>
          <w:rFonts w:ascii="Times New Roman" w:hAnsi="Times New Roman" w:cs="Times New Roman"/>
          <w:b/>
          <w:sz w:val="24"/>
          <w:szCs w:val="24"/>
        </w:rPr>
        <w:t xml:space="preserve"> комплекс</w:t>
      </w:r>
      <w:r w:rsidR="00EE059E" w:rsidRPr="00EE059E">
        <w:rPr>
          <w:rFonts w:ascii="Times New Roman" w:hAnsi="Times New Roman" w:cs="Times New Roman"/>
          <w:sz w:val="24"/>
          <w:szCs w:val="24"/>
        </w:rPr>
        <w:t xml:space="preserve"> (для шипящих звуков ш</w:t>
      </w:r>
      <w:r w:rsidR="00641B62">
        <w:rPr>
          <w:rFonts w:ascii="Times New Roman" w:hAnsi="Times New Roman" w:cs="Times New Roman"/>
          <w:sz w:val="24"/>
          <w:szCs w:val="24"/>
        </w:rPr>
        <w:t>,</w:t>
      </w:r>
      <w:r w:rsidR="00EE059E" w:rsidRPr="00EE059E">
        <w:rPr>
          <w:rFonts w:ascii="Times New Roman" w:hAnsi="Times New Roman" w:cs="Times New Roman"/>
          <w:sz w:val="24"/>
          <w:szCs w:val="24"/>
        </w:rPr>
        <w:t xml:space="preserve"> ж, </w:t>
      </w:r>
      <w:proofErr w:type="gramStart"/>
      <w:r w:rsidR="00EE059E" w:rsidRPr="00EE059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EE059E" w:rsidRPr="00EE059E">
        <w:rPr>
          <w:rFonts w:ascii="Times New Roman" w:hAnsi="Times New Roman" w:cs="Times New Roman"/>
          <w:sz w:val="24"/>
          <w:szCs w:val="24"/>
        </w:rPr>
        <w:t>, щ)</w:t>
      </w:r>
    </w:p>
    <w:p w:rsidR="00EE059E" w:rsidRPr="00EE059E" w:rsidRDefault="004D2235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4071620</wp:posOffset>
            </wp:positionH>
            <wp:positionV relativeFrom="paragraph">
              <wp:posOffset>11430</wp:posOffset>
            </wp:positionV>
            <wp:extent cx="2153920" cy="1739265"/>
            <wp:effectExtent l="19050" t="0" r="0" b="0"/>
            <wp:wrapSquare wrapText="bothSides"/>
            <wp:docPr id="6" name="Рисунок 5" descr="zh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h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59E" w:rsidRPr="00EE059E">
        <w:rPr>
          <w:rFonts w:ascii="Times New Roman" w:hAnsi="Times New Roman" w:cs="Times New Roman"/>
          <w:sz w:val="24"/>
          <w:szCs w:val="24"/>
        </w:rPr>
        <w:t xml:space="preserve">Для произнесения шипящих звуков требуются сложные и тонкие движения языка: широкий передний край языка поднимается к передней части твердого нёба, при этом кончик языка образует щель с твердым нёбом (при </w:t>
      </w:r>
      <w:proofErr w:type="gramStart"/>
      <w:r w:rsidR="00EE059E" w:rsidRPr="00EE059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EE059E" w:rsidRPr="00EE059E">
        <w:rPr>
          <w:rFonts w:ascii="Times New Roman" w:hAnsi="Times New Roman" w:cs="Times New Roman"/>
          <w:sz w:val="24"/>
          <w:szCs w:val="24"/>
        </w:rPr>
        <w:t xml:space="preserve"> — сначала смычку, а потом щель); боковые края языка плотно прилегают к верхним коренным зубам; губы выдвигаются вперед и округляются; нижняя челюсть слегка опускается; воздушная струя идет посередине языка. Выработке необходимых движений языка и воздушной струи способствуют следующие упражнения.</w:t>
      </w:r>
    </w:p>
    <w:p w:rsidR="00EE059E" w:rsidRPr="00E74EBF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4EBF">
        <w:rPr>
          <w:rFonts w:ascii="Times New Roman" w:hAnsi="Times New Roman" w:cs="Times New Roman"/>
          <w:b/>
          <w:color w:val="FF0000"/>
          <w:sz w:val="24"/>
          <w:szCs w:val="24"/>
        </w:rPr>
        <w:t>Наказать непослушный язык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умение расслаблять мышцы языка.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Сделать язык широким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умение удерживать язык в спокойном, расслабленном положении.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Приклей конфетку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Укрепить мышцы языка и отработать подъем языка вверх.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Краткое описание. Положить широкий кончик языка на нижнюю губу. На самый край языка положить тоненький кусочек ириски, приклеить кусочек конфетки к нёбу за верхними зубами.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Следить, чтобы работал только язык — нижняя челюсть должна быть неподвижна.</w:t>
      </w:r>
    </w:p>
    <w:p w:rsidR="00EE059E" w:rsidRPr="00EE059E" w:rsidRDefault="004D2235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192405</wp:posOffset>
            </wp:positionV>
            <wp:extent cx="1343660" cy="1881505"/>
            <wp:effectExtent l="19050" t="0" r="8890" b="0"/>
            <wp:wrapSquare wrapText="bothSides"/>
            <wp:docPr id="7" name="Рисунок 6" descr="ch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59E" w:rsidRPr="00EE059E">
        <w:rPr>
          <w:rFonts w:ascii="Times New Roman" w:hAnsi="Times New Roman" w:cs="Times New Roman"/>
          <w:sz w:val="24"/>
          <w:szCs w:val="24"/>
        </w:rPr>
        <w:t>2. Рот открывать не шире чем на 1,5—2 см.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3. Если нижняя челюсть участвует в выполнении движения, можно поставить чистый указательный палец ребенка сбоку между коренными зубами (тогда он не будет закрывать рот).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4. Выполнять упражнение надо в медленном темпе.</w:t>
      </w:r>
    </w:p>
    <w:p w:rsidR="00EE059E" w:rsidRPr="00E74EBF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4EBF">
        <w:rPr>
          <w:rFonts w:ascii="Times New Roman" w:hAnsi="Times New Roman" w:cs="Times New Roman"/>
          <w:b/>
          <w:color w:val="FF0000"/>
          <w:sz w:val="24"/>
          <w:szCs w:val="24"/>
        </w:rPr>
        <w:t>Грибок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подъем языка вверх, растягивать подъязычную связку (уздечку).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lastRenderedPageBreak/>
        <w:t>Краткое описание. Улыбнуться, показать зубы, приоткрыть рот и, прижав широкий язык всей плоскостью к нёбу, широко открыть рот. (Язык будет напоминать тонкую шляпку грибка, а растянутая подъязычная связка — его ножку.)</w:t>
      </w:r>
    </w:p>
    <w:p w:rsidR="00EE059E" w:rsidRPr="00EE059E" w:rsidRDefault="004D2235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4018915</wp:posOffset>
            </wp:positionH>
            <wp:positionV relativeFrom="paragraph">
              <wp:posOffset>-34290</wp:posOffset>
            </wp:positionV>
            <wp:extent cx="2250440" cy="1881505"/>
            <wp:effectExtent l="0" t="0" r="0" b="0"/>
            <wp:wrapSquare wrapText="bothSides"/>
            <wp:docPr id="9" name="Рисунок 8" descr="shch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ch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59E"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Следить, чтобы губы были в положении улыбки.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2. Боковые края языка должны быть прижаты одинаково плотно — ни одна половина не должна опускаться.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3. При повторении упражнения надо открывать рот шире.</w:t>
      </w:r>
      <w:r w:rsidRPr="00EE059E">
        <w:rPr>
          <w:sz w:val="24"/>
          <w:szCs w:val="24"/>
        </w:rPr>
        <w:t xml:space="preserve"> </w:t>
      </w:r>
      <w:r w:rsidRPr="00EE059E">
        <w:rPr>
          <w:rFonts w:ascii="Times New Roman" w:hAnsi="Times New Roman" w:cs="Times New Roman"/>
          <w:sz w:val="24"/>
          <w:szCs w:val="24"/>
        </w:rPr>
        <w:t>Кто дальше загонит мяч?</w:t>
      </w:r>
    </w:p>
    <w:p w:rsid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плавную, длительную, непрерывную воздушную струю, идущую посередине языка.</w:t>
      </w:r>
    </w:p>
    <w:p w:rsidR="00E74EBF" w:rsidRPr="00EE059E" w:rsidRDefault="00E74EBF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EE059E" w:rsidRPr="00E74EBF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4EBF">
        <w:rPr>
          <w:rFonts w:ascii="Times New Roman" w:hAnsi="Times New Roman" w:cs="Times New Roman"/>
          <w:b/>
          <w:color w:val="FF0000"/>
          <w:sz w:val="24"/>
          <w:szCs w:val="24"/>
        </w:rPr>
        <w:t>Вкусное варенье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движение широкой передней части языка вверх и положение языка, близкое к форме чашечки, которое он принимает при произнесении звука ш.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Краткое описание. Слегка приоткрыть рот и широким передним краем языка облизать верхнюю губу, делая движение языком сверху вниз, но не из стороны в сторону.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Следить, чтобы работал только язык, а нижняя челюсть не помогала, не «подсаживала» язык наверх — она должна быть неподвижной (можно придерживать ее пальцем).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2. Язык должен быть широким, боковые края его касаются углов рта.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3. Если упражнение не получается, нужно вернуться к упражнению «Наказать непослушный язык». Как только язык станет распластанным, нужно шпателем поднять его наверх и завернуть на верхнюю губу.</w:t>
      </w:r>
    </w:p>
    <w:p w:rsidR="00EE059E" w:rsidRPr="00E74EBF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4EBF">
        <w:rPr>
          <w:rFonts w:ascii="Times New Roman" w:hAnsi="Times New Roman" w:cs="Times New Roman"/>
          <w:b/>
          <w:color w:val="FF0000"/>
          <w:sz w:val="24"/>
          <w:szCs w:val="24"/>
        </w:rPr>
        <w:t>Гармошка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Укреплять мышцы языка, растягивать подъязычную связку (уздечку).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Краткое описание. Улыбнуться, приоткрыть рот, приклеить язык к нёбу и, не отпуская языка, закрывать и открывать рот (как растягиваются меха гармошки, так растягивается подъязычная уздечка). Губы находятся в положении улыбки. При повторении упражнения надо стараться открывать рот все шире и все дольше удерживать язык в верхнем положении.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4D2235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245745</wp:posOffset>
            </wp:positionV>
            <wp:extent cx="2169795" cy="2976245"/>
            <wp:effectExtent l="19050" t="0" r="0" b="0"/>
            <wp:wrapSquare wrapText="bothSides"/>
            <wp:docPr id="8" name="Рисунок 7" descr="sh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95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59E" w:rsidRPr="00EE059E">
        <w:rPr>
          <w:rFonts w:ascii="Times New Roman" w:hAnsi="Times New Roman" w:cs="Times New Roman"/>
          <w:sz w:val="24"/>
          <w:szCs w:val="24"/>
        </w:rPr>
        <w:t>1. Следить, чтобы при открывании рта губы были неподвижны.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2. Открывать и закрывать рот, удерживая его в каждом положении под счет от трех до десяти.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3. Следить, чтобы при открывании рта не провисала одна из сторон языка.</w:t>
      </w:r>
    </w:p>
    <w:p w:rsidR="00EE059E" w:rsidRPr="00E74EBF" w:rsidRDefault="00E74EBF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4EBF">
        <w:rPr>
          <w:rFonts w:ascii="Times New Roman" w:hAnsi="Times New Roman" w:cs="Times New Roman"/>
          <w:b/>
          <w:color w:val="FF0000"/>
          <w:sz w:val="24"/>
          <w:szCs w:val="24"/>
        </w:rPr>
        <w:t>Парашютист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 xml:space="preserve">Цель. Вырабатывать подъем языка вверх, умение придавать языку форму </w:t>
      </w:r>
      <w:r w:rsidR="00E74EBF">
        <w:rPr>
          <w:rFonts w:ascii="Times New Roman" w:hAnsi="Times New Roman" w:cs="Times New Roman"/>
          <w:sz w:val="24"/>
          <w:szCs w:val="24"/>
        </w:rPr>
        <w:t>чашечки</w:t>
      </w:r>
      <w:r w:rsidRPr="00EE059E">
        <w:rPr>
          <w:rFonts w:ascii="Times New Roman" w:hAnsi="Times New Roman" w:cs="Times New Roman"/>
          <w:sz w:val="24"/>
          <w:szCs w:val="24"/>
        </w:rPr>
        <w:t xml:space="preserve"> и направлять воздушную струю посередине языка.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Краткое описание. Улыбнуться, приоткрыть рот, положить широкий передний край языка на верхнюю губу так, чтобы боковые края его были прижаты, а посередине языка был желобок, и сдуть ватку</w:t>
      </w:r>
      <w:r w:rsidR="00E74EBF">
        <w:rPr>
          <w:rFonts w:ascii="Times New Roman" w:hAnsi="Times New Roman" w:cs="Times New Roman"/>
          <w:sz w:val="24"/>
          <w:szCs w:val="24"/>
        </w:rPr>
        <w:t xml:space="preserve"> (парашют)</w:t>
      </w:r>
      <w:r w:rsidRPr="00EE059E">
        <w:rPr>
          <w:rFonts w:ascii="Times New Roman" w:hAnsi="Times New Roman" w:cs="Times New Roman"/>
          <w:sz w:val="24"/>
          <w:szCs w:val="24"/>
        </w:rPr>
        <w:t xml:space="preserve">, положенную на кончик носа. Воздух при </w:t>
      </w:r>
      <w:r w:rsidRPr="00EE059E">
        <w:rPr>
          <w:rFonts w:ascii="Times New Roman" w:hAnsi="Times New Roman" w:cs="Times New Roman"/>
          <w:sz w:val="24"/>
          <w:szCs w:val="24"/>
        </w:rPr>
        <w:lastRenderedPageBreak/>
        <w:t>этом должен идти посередине языка, тогда ватка полетит вверх.</w:t>
      </w:r>
      <w:r w:rsidRPr="00EE059E">
        <w:rPr>
          <w:sz w:val="24"/>
          <w:szCs w:val="24"/>
        </w:rPr>
        <w:t xml:space="preserve"> </w:t>
      </w: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Следить, чтобы нижняя челюсть была неподвижной.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2. Боковые края языка должны быть прижаты к верхней губе; посередине образуется щель, в которую идет воздушная струя. Если это не получается, можно слегка придержать язык.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3. Нижняя губа не должна подворачиваться и натягиваться на нижние зубы.</w:t>
      </w:r>
    </w:p>
    <w:p w:rsidR="00E74EBF" w:rsidRDefault="004D2235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4016375</wp:posOffset>
            </wp:positionH>
            <wp:positionV relativeFrom="paragraph">
              <wp:posOffset>167640</wp:posOffset>
            </wp:positionV>
            <wp:extent cx="2158365" cy="3042920"/>
            <wp:effectExtent l="0" t="0" r="0" b="0"/>
            <wp:wrapSquare wrapText="bothSides"/>
            <wp:docPr id="10" name="Рисунок 9" descr="l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059E" w:rsidRPr="00EE059E" w:rsidRDefault="00E74EBF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74EBF">
        <w:rPr>
          <w:rFonts w:ascii="Times New Roman" w:hAnsi="Times New Roman" w:cs="Times New Roman"/>
          <w:b/>
          <w:sz w:val="24"/>
          <w:szCs w:val="24"/>
        </w:rPr>
        <w:t>Четвертый</w:t>
      </w:r>
      <w:r w:rsidR="00EE059E" w:rsidRPr="00E74EBF">
        <w:rPr>
          <w:rFonts w:ascii="Times New Roman" w:hAnsi="Times New Roman" w:cs="Times New Roman"/>
          <w:b/>
          <w:sz w:val="24"/>
          <w:szCs w:val="24"/>
        </w:rPr>
        <w:t xml:space="preserve"> комплекс</w:t>
      </w:r>
      <w:r w:rsidR="00EE059E" w:rsidRPr="00EE059E">
        <w:rPr>
          <w:rFonts w:ascii="Times New Roman" w:hAnsi="Times New Roman" w:cs="Times New Roman"/>
          <w:sz w:val="24"/>
          <w:szCs w:val="24"/>
        </w:rPr>
        <w:t xml:space="preserve"> (для звука л)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 xml:space="preserve">Для произнесения звука </w:t>
      </w:r>
      <w:proofErr w:type="gramStart"/>
      <w:r w:rsidRPr="00EE059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E059E">
        <w:rPr>
          <w:rFonts w:ascii="Times New Roman" w:hAnsi="Times New Roman" w:cs="Times New Roman"/>
          <w:sz w:val="24"/>
          <w:szCs w:val="24"/>
        </w:rPr>
        <w:t xml:space="preserve"> необходима достаточно сложная и дифференцированная работа различных частей языка: кончик языка поднимается вверх и прижимается к основанию верхних зубов, передняя и средняя части спинки языка опускаются, задняя часть спинки языка приподнимается и оттягивается назад, края языка опускаются и пропускают выходящую воздушную струю. Выработке необходимых движений языка способствуют следующие упражнения:</w:t>
      </w:r>
    </w:p>
    <w:p w:rsidR="00EE059E" w:rsidRPr="00E74EBF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74EBF">
        <w:rPr>
          <w:rFonts w:ascii="Times New Roman" w:hAnsi="Times New Roman" w:cs="Times New Roman"/>
          <w:b/>
          <w:color w:val="FF0000"/>
          <w:sz w:val="24"/>
          <w:szCs w:val="24"/>
        </w:rPr>
        <w:t>Наказать непослушный язык</w:t>
      </w:r>
      <w:r w:rsidR="00E74EB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74EBF" w:rsidRPr="00E74EBF">
        <w:rPr>
          <w:rFonts w:ascii="Times New Roman" w:hAnsi="Times New Roman" w:cs="Times New Roman"/>
          <w:sz w:val="24"/>
          <w:szCs w:val="24"/>
        </w:rPr>
        <w:t>(</w:t>
      </w:r>
      <w:r w:rsidR="00E74EBF">
        <w:rPr>
          <w:rFonts w:ascii="Times New Roman" w:hAnsi="Times New Roman" w:cs="Times New Roman"/>
          <w:sz w:val="24"/>
          <w:szCs w:val="24"/>
        </w:rPr>
        <w:t>см</w:t>
      </w:r>
      <w:proofErr w:type="gramStart"/>
      <w:r w:rsidR="00E74EBF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E74EBF">
        <w:rPr>
          <w:rFonts w:ascii="Times New Roman" w:hAnsi="Times New Roman" w:cs="Times New Roman"/>
          <w:sz w:val="24"/>
          <w:szCs w:val="24"/>
        </w:rPr>
        <w:t>писание в предыдущих комплексах)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умение расслаблять мышцы языка.</w:t>
      </w:r>
    </w:p>
    <w:p w:rsidR="00EE059E" w:rsidRPr="00641B62" w:rsidRDefault="00EE059E" w:rsidP="00641B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74EBF">
        <w:rPr>
          <w:rFonts w:ascii="Times New Roman" w:hAnsi="Times New Roman" w:cs="Times New Roman"/>
          <w:b/>
          <w:color w:val="FF0000"/>
          <w:sz w:val="24"/>
          <w:szCs w:val="24"/>
        </w:rPr>
        <w:t>Вкусное варенье</w:t>
      </w:r>
      <w:r w:rsidR="00E74EB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41B62" w:rsidRPr="00E74EBF">
        <w:rPr>
          <w:rFonts w:ascii="Times New Roman" w:hAnsi="Times New Roman" w:cs="Times New Roman"/>
          <w:sz w:val="24"/>
          <w:szCs w:val="24"/>
        </w:rPr>
        <w:t>(</w:t>
      </w:r>
      <w:r w:rsidR="00641B62">
        <w:rPr>
          <w:rFonts w:ascii="Times New Roman" w:hAnsi="Times New Roman" w:cs="Times New Roman"/>
          <w:sz w:val="24"/>
          <w:szCs w:val="24"/>
        </w:rPr>
        <w:t>см</w:t>
      </w:r>
      <w:proofErr w:type="gramStart"/>
      <w:r w:rsidR="00641B6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641B62">
        <w:rPr>
          <w:rFonts w:ascii="Times New Roman" w:hAnsi="Times New Roman" w:cs="Times New Roman"/>
          <w:sz w:val="24"/>
          <w:szCs w:val="24"/>
        </w:rPr>
        <w:t>писание в предыдущих комплексах)</w:t>
      </w:r>
    </w:p>
    <w:p w:rsidR="00E74EBF" w:rsidRDefault="00EE059E" w:rsidP="004D223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движение широкого переднего края языка вверх.</w:t>
      </w:r>
    </w:p>
    <w:p w:rsidR="00EE059E" w:rsidRPr="00E74EBF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4EBF">
        <w:rPr>
          <w:rFonts w:ascii="Times New Roman" w:hAnsi="Times New Roman" w:cs="Times New Roman"/>
          <w:b/>
          <w:color w:val="FF0000"/>
          <w:sz w:val="24"/>
          <w:szCs w:val="24"/>
        </w:rPr>
        <w:t>Пароход гудит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подъем спинки языка вверх.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Краткое описание. Приоткрыть рот и длительно произносить звук ы (как гудит пароход).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 Следить, чтобы кончик языка был опущен и находился в глубине рта, а спинка была поднята к нёбу.</w:t>
      </w:r>
    </w:p>
    <w:p w:rsidR="00EE059E" w:rsidRPr="00641B62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1B62">
        <w:rPr>
          <w:rFonts w:ascii="Times New Roman" w:hAnsi="Times New Roman" w:cs="Times New Roman"/>
          <w:b/>
          <w:color w:val="FF0000"/>
          <w:sz w:val="24"/>
          <w:szCs w:val="24"/>
        </w:rPr>
        <w:t>Индюк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подъем языка вверх, подвижность его передней части.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 xml:space="preserve">Краткое описание. 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— как бы поглаживать ее. </w:t>
      </w:r>
      <w:proofErr w:type="spellStart"/>
      <w:proofErr w:type="gramStart"/>
      <w:r w:rsidRPr="00EE059E">
        <w:rPr>
          <w:rFonts w:ascii="Times New Roman" w:hAnsi="Times New Roman" w:cs="Times New Roman"/>
          <w:sz w:val="24"/>
          <w:szCs w:val="24"/>
        </w:rPr>
        <w:t>Снача'ла</w:t>
      </w:r>
      <w:proofErr w:type="spellEnd"/>
      <w:proofErr w:type="gramEnd"/>
      <w:r w:rsidRPr="00EE059E">
        <w:rPr>
          <w:rFonts w:ascii="Times New Roman" w:hAnsi="Times New Roman" w:cs="Times New Roman"/>
          <w:sz w:val="24"/>
          <w:szCs w:val="24"/>
        </w:rPr>
        <w:t xml:space="preserve"> производить медленные движения, потом убыстрить темп и добавить голос, пока не послышится </w:t>
      </w:r>
      <w:proofErr w:type="spellStart"/>
      <w:r w:rsidRPr="00EE059E">
        <w:rPr>
          <w:rFonts w:ascii="Times New Roman" w:hAnsi="Times New Roman" w:cs="Times New Roman"/>
          <w:sz w:val="24"/>
          <w:szCs w:val="24"/>
        </w:rPr>
        <w:t>бл-бл</w:t>
      </w:r>
      <w:proofErr w:type="spellEnd"/>
      <w:r w:rsidRPr="00EE059E">
        <w:rPr>
          <w:rFonts w:ascii="Times New Roman" w:hAnsi="Times New Roman" w:cs="Times New Roman"/>
          <w:sz w:val="24"/>
          <w:szCs w:val="24"/>
        </w:rPr>
        <w:t xml:space="preserve"> (как индюк </w:t>
      </w:r>
      <w:proofErr w:type="spellStart"/>
      <w:r w:rsidRPr="00EE059E">
        <w:rPr>
          <w:rFonts w:ascii="Times New Roman" w:hAnsi="Times New Roman" w:cs="Times New Roman"/>
          <w:sz w:val="24"/>
          <w:szCs w:val="24"/>
        </w:rPr>
        <w:t>болбочет</w:t>
      </w:r>
      <w:proofErr w:type="spellEnd"/>
      <w:r w:rsidRPr="00EE059E">
        <w:rPr>
          <w:rFonts w:ascii="Times New Roman" w:hAnsi="Times New Roman" w:cs="Times New Roman"/>
          <w:sz w:val="24"/>
          <w:szCs w:val="24"/>
        </w:rPr>
        <w:t>).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Следить, чтобы язык был широким и не сужался.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2. Чтобы движения языком были вперед-назад, а не из стороны в сторону.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3. Язык должен «облизывать» верхнюю губу, а не выбрасываться вперед.</w:t>
      </w:r>
    </w:p>
    <w:p w:rsidR="00EE059E" w:rsidRPr="00641B62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1B62">
        <w:rPr>
          <w:rFonts w:ascii="Times New Roman" w:hAnsi="Times New Roman" w:cs="Times New Roman"/>
          <w:b/>
          <w:color w:val="FF0000"/>
          <w:sz w:val="24"/>
          <w:szCs w:val="24"/>
        </w:rPr>
        <w:t>Качели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 xml:space="preserve">Цель. Вырабатывать умение быстро менять положение языка, необходимое при соединении звука л с гласными а, ы, о, </w:t>
      </w:r>
      <w:proofErr w:type="gramStart"/>
      <w:r w:rsidRPr="00EE059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E059E">
        <w:rPr>
          <w:rFonts w:ascii="Times New Roman" w:hAnsi="Times New Roman" w:cs="Times New Roman"/>
          <w:sz w:val="24"/>
          <w:szCs w:val="24"/>
        </w:rPr>
        <w:t>.</w:t>
      </w:r>
      <w:r w:rsidRPr="00EE059E">
        <w:rPr>
          <w:sz w:val="24"/>
          <w:szCs w:val="24"/>
        </w:rPr>
        <w:t xml:space="preserve"> </w:t>
      </w:r>
      <w:r w:rsidRPr="00EE059E">
        <w:rPr>
          <w:rFonts w:ascii="Times New Roman" w:hAnsi="Times New Roman" w:cs="Times New Roman"/>
          <w:sz w:val="24"/>
          <w:szCs w:val="24"/>
        </w:rPr>
        <w:t>Краткое описание. 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Потом поднять широкий язык за верхние зубы (тоже с внутренней стороны) и удерживать под счет от одного до пяти. Так, поочередно менять положение языка 4—6 раз.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 Следить, чтобы работал только язык, а нижняя челюсть и губы оставались неподвижными.</w:t>
      </w:r>
    </w:p>
    <w:p w:rsidR="004D2235" w:rsidRDefault="004D2235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E059E" w:rsidRPr="00641B62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1B62">
        <w:rPr>
          <w:rFonts w:ascii="Times New Roman" w:hAnsi="Times New Roman" w:cs="Times New Roman"/>
          <w:b/>
          <w:color w:val="FF0000"/>
          <w:sz w:val="24"/>
          <w:szCs w:val="24"/>
        </w:rPr>
        <w:t>Пощелкать кончиком языка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Укреплять мышцы языка и вырабатывать подъем языка вверх.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Краткое описание. Улыбнуться» показать зубы, приоткрыть рот и пощелкать кончиком языка (как лошадка цокает копытами).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Упражнение сначала выполняется в медленном темпе, потом быстрее.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2. Нижняя челюсть не должна двигаться; работает только язык.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3. Если у ребенка пощелкивание не получается, нужно предложить ему выполнить упражнение «Приклей конфетку» а потом вернуть к этому упражнению.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4. Следить, чтобы кончик языка не подворачивался внутрь, т. е. чтобы ребенок щелкал языком, а не чмокал.</w:t>
      </w:r>
    </w:p>
    <w:p w:rsidR="00641B62" w:rsidRDefault="00641B62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EE059E" w:rsidRPr="00EE059E" w:rsidRDefault="004D2235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-5080</wp:posOffset>
            </wp:positionV>
            <wp:extent cx="1871980" cy="2278380"/>
            <wp:effectExtent l="19050" t="0" r="0" b="0"/>
            <wp:wrapSquare wrapText="bothSides"/>
            <wp:docPr id="12" name="Рисунок 11" descr="r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Пятый</w:t>
      </w:r>
      <w:r w:rsidR="00EE059E" w:rsidRPr="00641B62">
        <w:rPr>
          <w:rFonts w:ascii="Times New Roman" w:hAnsi="Times New Roman" w:cs="Times New Roman"/>
          <w:b/>
          <w:sz w:val="24"/>
          <w:szCs w:val="24"/>
        </w:rPr>
        <w:t xml:space="preserve"> комплекс</w:t>
      </w:r>
      <w:r w:rsidR="00EE059E" w:rsidRPr="00EE059E">
        <w:rPr>
          <w:rFonts w:ascii="Times New Roman" w:hAnsi="Times New Roman" w:cs="Times New Roman"/>
          <w:sz w:val="24"/>
          <w:szCs w:val="24"/>
        </w:rPr>
        <w:t xml:space="preserve"> (для звука р)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 xml:space="preserve">Для произнесения звука </w:t>
      </w:r>
      <w:proofErr w:type="gramStart"/>
      <w:r w:rsidRPr="00EE059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E059E">
        <w:rPr>
          <w:rFonts w:ascii="Times New Roman" w:hAnsi="Times New Roman" w:cs="Times New Roman"/>
          <w:sz w:val="24"/>
          <w:szCs w:val="24"/>
        </w:rPr>
        <w:t xml:space="preserve"> необходима сложная работа всех мышц языка: кончик языка и его передняя часть подняты к альвеолам, наряжены, кончик языка вибрирует в проходящей воздушной струе. Средняя часть языка опущена, его боковые края прижаты к верхним коренным зубам; выдыхаемая воздушная струя должна быть сильной, направленной. Выработке необходимых движений языка и воздушной струи способствуют следующие упражнения.</w:t>
      </w:r>
    </w:p>
    <w:p w:rsidR="00EE059E" w:rsidRPr="004D2235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D2235">
        <w:rPr>
          <w:rFonts w:ascii="Times New Roman" w:hAnsi="Times New Roman" w:cs="Times New Roman"/>
          <w:b/>
          <w:color w:val="FF0000"/>
          <w:sz w:val="24"/>
          <w:szCs w:val="24"/>
        </w:rPr>
        <w:t>Чьи зубы чище?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подъем языка вверх и умение владеть языком.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Краткое описание. Приоткрыть рот и кончиком языка «почистить» верхние зубы с внутренней стороны, делая движения языком из стороны в сторону.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Губы в улыбке, верхние и нижние зубы видны.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2. Следить, чтобы кончик языка не высовывался, не загибался внутрь, а находился у корней верхних зубов.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3. Нижняя челюсть неподвижна; работает только язык.</w:t>
      </w:r>
    </w:p>
    <w:p w:rsidR="00EE059E" w:rsidRPr="004D2235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D2235">
        <w:rPr>
          <w:rFonts w:ascii="Times New Roman" w:hAnsi="Times New Roman" w:cs="Times New Roman"/>
          <w:b/>
          <w:color w:val="FF0000"/>
          <w:sz w:val="24"/>
          <w:szCs w:val="24"/>
        </w:rPr>
        <w:t>Маляр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Отрабатывать движения языка вверх и его подвижность.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Краткое описание. Улыбнуться, открыть рот и «погладить» кончиком языка твердое нёбо, делая движения языком вперед-назад.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Губы и нижняя челюсть должны быть неподвижны.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2. Следить, чтобы кончик языка доходил до внутренней поверхности верхних зубов, когда он продвигается вперед, и не высовывался изо рта.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Кто дальше загонит мяч?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плавную, длительную, непрерывную воздушную струю, идущую посередине языка.</w:t>
      </w:r>
    </w:p>
    <w:p w:rsidR="00EE059E" w:rsidRPr="004D2235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D2235">
        <w:rPr>
          <w:rFonts w:ascii="Times New Roman" w:hAnsi="Times New Roman" w:cs="Times New Roman"/>
          <w:b/>
          <w:color w:val="FF0000"/>
          <w:sz w:val="24"/>
          <w:szCs w:val="24"/>
        </w:rPr>
        <w:t>Пощелкать кончиком языка</w:t>
      </w:r>
      <w:r w:rsidR="00047F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47F79" w:rsidRPr="00E74EBF">
        <w:rPr>
          <w:rFonts w:ascii="Times New Roman" w:hAnsi="Times New Roman" w:cs="Times New Roman"/>
          <w:sz w:val="24"/>
          <w:szCs w:val="24"/>
        </w:rPr>
        <w:t>(</w:t>
      </w:r>
      <w:r w:rsidR="00047F79">
        <w:rPr>
          <w:rFonts w:ascii="Times New Roman" w:hAnsi="Times New Roman" w:cs="Times New Roman"/>
          <w:sz w:val="24"/>
          <w:szCs w:val="24"/>
        </w:rPr>
        <w:t>см</w:t>
      </w:r>
      <w:proofErr w:type="gramStart"/>
      <w:r w:rsidR="00047F7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047F79">
        <w:rPr>
          <w:rFonts w:ascii="Times New Roman" w:hAnsi="Times New Roman" w:cs="Times New Roman"/>
          <w:sz w:val="24"/>
          <w:szCs w:val="24"/>
        </w:rPr>
        <w:t>писание в предыдущих комплексах)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Укреплять мышцы языка и вырабатывать подъем языка вверх.</w:t>
      </w:r>
    </w:p>
    <w:p w:rsidR="00EE059E" w:rsidRPr="00047F79" w:rsidRDefault="00EE059E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47F79">
        <w:rPr>
          <w:rFonts w:ascii="Times New Roman" w:hAnsi="Times New Roman" w:cs="Times New Roman"/>
          <w:b/>
          <w:color w:val="FF0000"/>
          <w:sz w:val="24"/>
          <w:szCs w:val="24"/>
        </w:rPr>
        <w:t>Вкусное варенье</w:t>
      </w:r>
      <w:r w:rsidR="00047F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47F79" w:rsidRPr="00E74EBF">
        <w:rPr>
          <w:rFonts w:ascii="Times New Roman" w:hAnsi="Times New Roman" w:cs="Times New Roman"/>
          <w:sz w:val="24"/>
          <w:szCs w:val="24"/>
        </w:rPr>
        <w:t>(</w:t>
      </w:r>
      <w:r w:rsidR="00047F79">
        <w:rPr>
          <w:rFonts w:ascii="Times New Roman" w:hAnsi="Times New Roman" w:cs="Times New Roman"/>
          <w:sz w:val="24"/>
          <w:szCs w:val="24"/>
        </w:rPr>
        <w:t>см</w:t>
      </w:r>
      <w:proofErr w:type="gramStart"/>
      <w:r w:rsidR="00047F7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047F79">
        <w:rPr>
          <w:rFonts w:ascii="Times New Roman" w:hAnsi="Times New Roman" w:cs="Times New Roman"/>
          <w:sz w:val="24"/>
          <w:szCs w:val="24"/>
        </w:rPr>
        <w:t>писание в предыдущих комплексах)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движение широкого переднего края языка вверх.</w:t>
      </w:r>
    </w:p>
    <w:p w:rsidR="004D2235" w:rsidRDefault="004D2235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E059E" w:rsidRPr="004D2235" w:rsidRDefault="00047F79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-45085</wp:posOffset>
            </wp:positionV>
            <wp:extent cx="1935480" cy="2395855"/>
            <wp:effectExtent l="19050" t="0" r="0" b="0"/>
            <wp:wrapSquare wrapText="bothSides"/>
            <wp:docPr id="13" name="Рисунок 12" descr="logope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ed3.png"/>
                    <pic:cNvPicPr/>
                  </pic:nvPicPr>
                  <pic:blipFill>
                    <a:blip r:embed="rId6"/>
                    <a:srcRect r="47252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59E" w:rsidRPr="004D2235">
        <w:rPr>
          <w:rFonts w:ascii="Times New Roman" w:hAnsi="Times New Roman" w:cs="Times New Roman"/>
          <w:b/>
          <w:color w:val="FF0000"/>
          <w:sz w:val="24"/>
          <w:szCs w:val="24"/>
        </w:rPr>
        <w:t>Индюк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74EB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см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писание в предыдущих комплексах)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Вырабатывать подъем языка вверх и подвижность его передней части.</w:t>
      </w:r>
    </w:p>
    <w:p w:rsidR="00EE059E" w:rsidRPr="00047F79" w:rsidRDefault="00047F79" w:rsidP="00EE059E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Дятел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Цель. Укреплять мышцы кончика языка, вырабатывать подъем языка вверх и умение делать кончик языка напряженным.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Краткое описание. Улыбнуться, открыть рот и постучать кончиком языка за верхними зубами, многократно и отчетливо произнося звук д: д-д-д. Сначала звук д произносить медленно. Постепенно убыстрять темп.</w:t>
      </w:r>
      <w:r w:rsidRPr="00EE059E">
        <w:rPr>
          <w:sz w:val="24"/>
          <w:szCs w:val="24"/>
        </w:rPr>
        <w:t xml:space="preserve"> </w:t>
      </w:r>
      <w:r w:rsidRPr="00EE059E">
        <w:rPr>
          <w:rFonts w:ascii="Times New Roman" w:hAnsi="Times New Roman" w:cs="Times New Roman"/>
          <w:sz w:val="24"/>
          <w:szCs w:val="24"/>
        </w:rPr>
        <w:t>Методические указания.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1. Рот должен быть все время открыт, губы в улыбке, нижняя челюсть неподвижна; работает только язык.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2. Следить, чтобы звук д носил характер четкого удара — не был хлюпающим.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3. Кончик языка не должен подворачиваться.</w:t>
      </w:r>
    </w:p>
    <w:p w:rsidR="00EE059E" w:rsidRPr="00EE059E" w:rsidRDefault="00EE059E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E059E">
        <w:rPr>
          <w:rFonts w:ascii="Times New Roman" w:hAnsi="Times New Roman" w:cs="Times New Roman"/>
          <w:sz w:val="24"/>
          <w:szCs w:val="24"/>
        </w:rPr>
        <w:t>4. Звук д нужно произносить так, чтобы ощущалась выдыхаемая воздушная струя. Для этого надо поднести ко рту полоску бумаги. При правильном выполнении упражнения она будет отклоняться.</w:t>
      </w:r>
    </w:p>
    <w:p w:rsidR="00527BA3" w:rsidRDefault="00527BA3" w:rsidP="00EE059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B7D73" w:rsidRPr="00EE059E" w:rsidRDefault="00BB7D73" w:rsidP="00BB7D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B7D73">
        <w:t xml:space="preserve"> </w:t>
      </w:r>
      <w:r w:rsidRPr="00BB7D73">
        <w:rPr>
          <w:rFonts w:ascii="Times New Roman" w:hAnsi="Times New Roman" w:cs="Times New Roman"/>
          <w:sz w:val="24"/>
          <w:szCs w:val="24"/>
        </w:rPr>
        <w:t xml:space="preserve">Фомичева М.Ф. Воспитание у детей правильного звукопроизношения: Практикум по логопедии: Учеб. пособие для учащихся </w:t>
      </w:r>
      <w:proofErr w:type="spellStart"/>
      <w:r w:rsidRPr="00BB7D73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BB7D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7D7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B7D73">
        <w:rPr>
          <w:rFonts w:ascii="Times New Roman" w:hAnsi="Times New Roman" w:cs="Times New Roman"/>
          <w:sz w:val="24"/>
          <w:szCs w:val="24"/>
        </w:rPr>
        <w:t>-щ по спец. № 03.08 «</w:t>
      </w:r>
      <w:proofErr w:type="spellStart"/>
      <w:r w:rsidRPr="00BB7D73"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 w:rsidRPr="00BB7D73">
        <w:rPr>
          <w:rFonts w:ascii="Times New Roman" w:hAnsi="Times New Roman" w:cs="Times New Roman"/>
          <w:sz w:val="24"/>
          <w:szCs w:val="24"/>
        </w:rPr>
        <w:t>. воспитание</w:t>
      </w:r>
      <w:proofErr w:type="gramStart"/>
      <w:r w:rsidRPr="00BB7D73">
        <w:rPr>
          <w:rFonts w:ascii="Times New Roman" w:hAnsi="Times New Roman" w:cs="Times New Roman"/>
          <w:sz w:val="24"/>
          <w:szCs w:val="24"/>
        </w:rPr>
        <w:t xml:space="preserve">». –– </w:t>
      </w:r>
      <w:proofErr w:type="gramEnd"/>
      <w:r w:rsidRPr="00BB7D73">
        <w:rPr>
          <w:rFonts w:ascii="Times New Roman" w:hAnsi="Times New Roman" w:cs="Times New Roman"/>
          <w:sz w:val="24"/>
          <w:szCs w:val="24"/>
        </w:rPr>
        <w:t>М.:</w:t>
      </w:r>
      <w:r>
        <w:rPr>
          <w:rFonts w:ascii="Times New Roman" w:hAnsi="Times New Roman" w:cs="Times New Roman"/>
          <w:sz w:val="24"/>
          <w:szCs w:val="24"/>
        </w:rPr>
        <w:t xml:space="preserve"> Просвещение, 1989, - 239 с.</w:t>
      </w:r>
    </w:p>
    <w:sectPr w:rsidR="00BB7D73" w:rsidRPr="00EE059E" w:rsidSect="00EE059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1921"/>
    <w:multiLevelType w:val="hybridMultilevel"/>
    <w:tmpl w:val="69CE90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62B5"/>
    <w:rsid w:val="00047F79"/>
    <w:rsid w:val="0009797E"/>
    <w:rsid w:val="000A62B5"/>
    <w:rsid w:val="004D2235"/>
    <w:rsid w:val="00527BA3"/>
    <w:rsid w:val="00641B62"/>
    <w:rsid w:val="006C60A7"/>
    <w:rsid w:val="009A79AB"/>
    <w:rsid w:val="00A1263E"/>
    <w:rsid w:val="00B57C31"/>
    <w:rsid w:val="00BB7D73"/>
    <w:rsid w:val="00E74EBF"/>
    <w:rsid w:val="00EE059E"/>
    <w:rsid w:val="00F8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9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7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2275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2</cp:revision>
  <dcterms:created xsi:type="dcterms:W3CDTF">2016-09-23T08:50:00Z</dcterms:created>
  <dcterms:modified xsi:type="dcterms:W3CDTF">2016-09-23T08:50:00Z</dcterms:modified>
</cp:coreProperties>
</file>