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4B4B33F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</w:t>
      </w:r>
      <w:r w:rsidR="0067714E">
        <w:rPr>
          <w:b/>
          <w:bCs/>
          <w:color w:val="7030A0"/>
          <w:sz w:val="24"/>
          <w:szCs w:val="24"/>
        </w:rPr>
        <w:t xml:space="preserve"> </w:t>
      </w:r>
      <w:r w:rsidRPr="00D974CF">
        <w:rPr>
          <w:b/>
          <w:bCs/>
          <w:color w:val="7030A0"/>
          <w:sz w:val="24"/>
          <w:szCs w:val="24"/>
        </w:rPr>
        <w:t>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Протокол 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..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0794AACE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..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2277E987" w14:textId="77777777" w:rsidR="006A10AC" w:rsidRDefault="006A10AC" w:rsidP="00DE4215">
      <w:pPr>
        <w:pStyle w:val="11"/>
        <w:spacing w:before="223"/>
        <w:ind w:right="225"/>
        <w:rPr>
          <w:color w:val="FF0066"/>
        </w:rPr>
      </w:pPr>
    </w:p>
    <w:p w14:paraId="16F8EE2C" w14:textId="168FB74E" w:rsidR="00DE4215" w:rsidRPr="001E50AD" w:rsidRDefault="00DE4215" w:rsidP="00DE4215">
      <w:pPr>
        <w:pStyle w:val="11"/>
        <w:spacing w:before="223"/>
        <w:ind w:right="225"/>
        <w:rPr>
          <w:color w:val="FF0066"/>
        </w:rPr>
      </w:pPr>
      <w:r w:rsidRPr="001E50AD">
        <w:rPr>
          <w:color w:val="FF0066"/>
        </w:rPr>
        <w:t>Положение</w:t>
      </w:r>
    </w:p>
    <w:p w14:paraId="66D5C55B" w14:textId="316BFB2D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 xml:space="preserve">о </w:t>
      </w:r>
      <w:r w:rsidR="006A10AC">
        <w:rPr>
          <w:b/>
          <w:color w:val="FF0066"/>
          <w:sz w:val="28"/>
        </w:rPr>
        <w:t>режиме занятий воспитанников</w:t>
      </w:r>
    </w:p>
    <w:p w14:paraId="52649058" w14:textId="0BFB044A" w:rsidR="00DE4215" w:rsidRPr="001E50AD" w:rsidRDefault="00A5138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>
        <w:rPr>
          <w:b/>
          <w:color w:val="FF0066"/>
          <w:sz w:val="28"/>
        </w:rPr>
        <w:t xml:space="preserve">в </w:t>
      </w:r>
      <w:r w:rsidR="00DE4215" w:rsidRPr="001E50AD">
        <w:rPr>
          <w:b/>
          <w:color w:val="FF0066"/>
          <w:sz w:val="28"/>
        </w:rPr>
        <w:t>МАДОУ детский сад № 34</w:t>
      </w:r>
    </w:p>
    <w:p w14:paraId="6F4506EC" w14:textId="14A39B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>(новая редакция)</w:t>
      </w:r>
    </w:p>
    <w:p w14:paraId="2416154A" w14:textId="777777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</w:p>
    <w:p w14:paraId="602EC0E5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47A7568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71A772C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9CA7627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B38A45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D470B7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98E218F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B124B92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1890E27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1CD90C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2AFFA2B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1414D17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FCE07B1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BBA0AD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6127E24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2947B96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923AC85" w14:textId="77777777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Ревда</w:t>
      </w:r>
    </w:p>
    <w:p w14:paraId="3B5578E5" w14:textId="0F1541F4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2026 г</w:t>
      </w:r>
      <w:r w:rsidR="001E50AD">
        <w:rPr>
          <w:b/>
          <w:bCs/>
          <w:color w:val="7030A0"/>
          <w:sz w:val="24"/>
          <w:szCs w:val="24"/>
        </w:rPr>
        <w:t>.</w:t>
      </w:r>
    </w:p>
    <w:p w14:paraId="1C1DA4FE" w14:textId="29923336" w:rsidR="001E50AD" w:rsidRPr="004F2612" w:rsidRDefault="001E50AD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4F2612">
        <w:rPr>
          <w:b/>
          <w:sz w:val="28"/>
          <w:szCs w:val="28"/>
        </w:rPr>
        <w:lastRenderedPageBreak/>
        <w:t>Общие положения.</w:t>
      </w:r>
    </w:p>
    <w:p w14:paraId="4067909B" w14:textId="0421E93C" w:rsidR="004F2612" w:rsidRPr="00FC507C" w:rsidRDefault="004F2612" w:rsidP="004F2612">
      <w:pPr>
        <w:pStyle w:val="a4"/>
        <w:widowControl w:val="0"/>
        <w:numPr>
          <w:ilvl w:val="1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Настоящее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Положение</w:t>
      </w:r>
      <w:r w:rsidRPr="00FC507C">
        <w:rPr>
          <w:spacing w:val="1"/>
          <w:sz w:val="24"/>
          <w:szCs w:val="24"/>
        </w:rPr>
        <w:t xml:space="preserve"> </w:t>
      </w:r>
      <w:r w:rsidR="006A10AC">
        <w:rPr>
          <w:sz w:val="24"/>
          <w:szCs w:val="24"/>
        </w:rPr>
        <w:t xml:space="preserve">о режиме занятий </w:t>
      </w:r>
      <w:r>
        <w:rPr>
          <w:sz w:val="24"/>
          <w:szCs w:val="24"/>
        </w:rPr>
        <w:t>(далее Положение)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муниципальном дошкольном образовательном учреждении детский сад общеразвивающего вида с приоритетным осуществлением деятельности по художественно-эстетическому развитию детей № 34 (далее МАДОУ детский сад № 34) разработано</w:t>
      </w:r>
      <w:r w:rsidRPr="00FC507C">
        <w:rPr>
          <w:sz w:val="24"/>
          <w:szCs w:val="24"/>
        </w:rPr>
        <w:t xml:space="preserve"> в соответствии с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действующим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законодательством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области образования:</w:t>
      </w:r>
    </w:p>
    <w:p w14:paraId="4A0AA8DD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29.12.2012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273-ФЗ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«Об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Федерации»;</w:t>
      </w:r>
    </w:p>
    <w:p w14:paraId="15FCFA5C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государственным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стандартом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Минобрнауки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17.10.2013 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1155;</w:t>
      </w:r>
    </w:p>
    <w:p w14:paraId="251D4742" w14:textId="1EE74B99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общеобразовательным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-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3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31.07.2020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373</w:t>
      </w:r>
      <w:r>
        <w:rPr>
          <w:sz w:val="24"/>
          <w:szCs w:val="24"/>
        </w:rPr>
        <w:t xml:space="preserve"> (с изменениями на основании приказа Мин</w:t>
      </w:r>
      <w:r w:rsidR="00513A05">
        <w:rPr>
          <w:sz w:val="24"/>
          <w:szCs w:val="24"/>
        </w:rPr>
        <w:t>п</w:t>
      </w:r>
      <w:r>
        <w:rPr>
          <w:sz w:val="24"/>
          <w:szCs w:val="24"/>
        </w:rPr>
        <w:t>росвещения России от 01.06. 2026 года № 384</w:t>
      </w:r>
      <w:r w:rsidR="00513A05">
        <w:rPr>
          <w:sz w:val="24"/>
          <w:szCs w:val="24"/>
        </w:rPr>
        <w:t>)</w:t>
      </w:r>
      <w:r w:rsidRPr="00FC507C">
        <w:rPr>
          <w:sz w:val="24"/>
          <w:szCs w:val="24"/>
        </w:rPr>
        <w:t>;</w:t>
      </w:r>
    </w:p>
    <w:p w14:paraId="0AFB962A" w14:textId="756F522E" w:rsidR="004F2612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(Приказ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25.11.2022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N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1028</w:t>
      </w:r>
      <w:r w:rsidRPr="00FC507C">
        <w:rPr>
          <w:spacing w:val="1"/>
          <w:sz w:val="24"/>
          <w:szCs w:val="24"/>
        </w:rPr>
        <w:t xml:space="preserve"> </w:t>
      </w:r>
      <w:r w:rsidR="00542FAA">
        <w:rPr>
          <w:sz w:val="24"/>
          <w:szCs w:val="24"/>
        </w:rPr>
        <w:t>«</w:t>
      </w:r>
      <w:r w:rsidRPr="00FC507C">
        <w:rPr>
          <w:sz w:val="24"/>
          <w:szCs w:val="24"/>
        </w:rPr>
        <w:t>Об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программы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="00542FAA">
        <w:rPr>
          <w:sz w:val="24"/>
          <w:szCs w:val="24"/>
        </w:rPr>
        <w:t>»,</w:t>
      </w:r>
      <w:r w:rsidRPr="00FC507C">
        <w:rPr>
          <w:spacing w:val="1"/>
          <w:sz w:val="24"/>
          <w:szCs w:val="24"/>
        </w:rPr>
        <w:t xml:space="preserve"> </w:t>
      </w:r>
      <w:r w:rsidR="00542FAA">
        <w:rPr>
          <w:spacing w:val="1"/>
          <w:sz w:val="24"/>
          <w:szCs w:val="24"/>
        </w:rPr>
        <w:t>з</w:t>
      </w:r>
      <w:r w:rsidRPr="00FC507C">
        <w:rPr>
          <w:sz w:val="24"/>
          <w:szCs w:val="24"/>
        </w:rPr>
        <w:t>арегистрировано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Минюсте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России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 xml:space="preserve">28.12.2022 </w:t>
      </w:r>
      <w:r w:rsidR="00513A05">
        <w:rPr>
          <w:sz w:val="24"/>
          <w:szCs w:val="24"/>
        </w:rPr>
        <w:t>№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71847)</w:t>
      </w:r>
      <w:r>
        <w:rPr>
          <w:sz w:val="24"/>
          <w:szCs w:val="24"/>
        </w:rPr>
        <w:t>;</w:t>
      </w:r>
    </w:p>
    <w:p w14:paraId="7CCB392D" w14:textId="265E4EA3" w:rsidR="004F2612" w:rsidRPr="004F2612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4F2612">
        <w:rPr>
          <w:color w:val="000009"/>
          <w:sz w:val="24"/>
          <w:szCs w:val="24"/>
        </w:rPr>
        <w:t>Санитарными правилами СП 2.4.2.4283-26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02 июня 2026 г. № 19, зарегистрировано в Минюсте России 02 июня 2026 г., регистрационный № 86855);</w:t>
      </w:r>
    </w:p>
    <w:p w14:paraId="29F56263" w14:textId="06374F61" w:rsidR="006A10AC" w:rsidRDefault="006A10AC" w:rsidP="004F2612">
      <w:pPr>
        <w:pStyle w:val="a4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Образовательной программой дошкольного образования и Адаптированной образовательной программой дошкольного образования </w:t>
      </w:r>
      <w:r w:rsidR="00010FF2">
        <w:rPr>
          <w:sz w:val="24"/>
          <w:szCs w:val="24"/>
        </w:rPr>
        <w:t xml:space="preserve">для воспитанников с ограниченными возможностями здоровья </w:t>
      </w:r>
      <w:r>
        <w:rPr>
          <w:sz w:val="24"/>
          <w:szCs w:val="24"/>
        </w:rPr>
        <w:t>МАДОУ детский сад № 34;</w:t>
      </w:r>
    </w:p>
    <w:p w14:paraId="748D817B" w14:textId="79040309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Уставом</w:t>
      </w:r>
      <w:r w:rsidRPr="00FC507C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МАДОУ детский сад № 34.</w:t>
      </w:r>
    </w:p>
    <w:p w14:paraId="2DBA54A2" w14:textId="091B0B64" w:rsidR="001E50AD" w:rsidRPr="001E7BE5" w:rsidRDefault="001E7BE5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7BE5">
        <w:rPr>
          <w:bCs/>
          <w:sz w:val="24"/>
          <w:szCs w:val="24"/>
        </w:rPr>
        <w:t>Настоящее Положение</w:t>
      </w:r>
      <w:r>
        <w:rPr>
          <w:bCs/>
          <w:sz w:val="24"/>
          <w:szCs w:val="24"/>
        </w:rPr>
        <w:t xml:space="preserve"> </w:t>
      </w:r>
      <w:r w:rsidR="006A10AC">
        <w:rPr>
          <w:bCs/>
          <w:sz w:val="24"/>
          <w:szCs w:val="24"/>
        </w:rPr>
        <w:t xml:space="preserve">регламентирует режим организованной образовательной </w:t>
      </w:r>
      <w:r w:rsidR="00010FF2">
        <w:rPr>
          <w:bCs/>
          <w:sz w:val="24"/>
          <w:szCs w:val="24"/>
        </w:rPr>
        <w:t xml:space="preserve">деятельности по реализации Образовательной программы дошкольного образования и Адаптированной программы дошкольного образования </w:t>
      </w:r>
      <w:r w:rsidR="00010FF2">
        <w:rPr>
          <w:sz w:val="24"/>
          <w:szCs w:val="24"/>
        </w:rPr>
        <w:t xml:space="preserve">для воспитанников с ограниченными возможностями здоровья </w:t>
      </w:r>
      <w:r w:rsidR="006A10AC"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МАДОУ детский сад № 34</w:t>
      </w:r>
      <w:r w:rsidR="00010FF2">
        <w:rPr>
          <w:sz w:val="24"/>
          <w:szCs w:val="24"/>
        </w:rPr>
        <w:t xml:space="preserve"> с целью обеспечения охраны здоровья воспитанников, гармоничного развития воспитанников, соблюдения гигиенических норм педагогическими работниками</w:t>
      </w:r>
      <w:r>
        <w:rPr>
          <w:sz w:val="24"/>
          <w:szCs w:val="24"/>
        </w:rPr>
        <w:t>.</w:t>
      </w:r>
    </w:p>
    <w:p w14:paraId="28B11376" w14:textId="4D11AFB0" w:rsidR="001E3A6C" w:rsidRPr="00010FF2" w:rsidRDefault="00010FF2" w:rsidP="00A57A06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Положение </w:t>
      </w:r>
      <w:r w:rsidR="001E3A6C" w:rsidRPr="007F7235">
        <w:rPr>
          <w:color w:val="000009"/>
          <w:sz w:val="24"/>
          <w:szCs w:val="24"/>
        </w:rPr>
        <w:t xml:space="preserve">является локальным нормативным документом, определяющим </w:t>
      </w:r>
      <w:r>
        <w:rPr>
          <w:color w:val="000009"/>
          <w:sz w:val="24"/>
          <w:szCs w:val="24"/>
        </w:rPr>
        <w:t>порядок организации образовательного процесса в соответствии с санитарными нормами и правилами</w:t>
      </w:r>
      <w:r w:rsidR="00513A05">
        <w:rPr>
          <w:color w:val="000009"/>
          <w:sz w:val="24"/>
          <w:szCs w:val="24"/>
        </w:rPr>
        <w:t xml:space="preserve"> в </w:t>
      </w:r>
      <w:r w:rsidR="00513A05" w:rsidRPr="007F7235">
        <w:rPr>
          <w:color w:val="000009"/>
          <w:sz w:val="24"/>
          <w:szCs w:val="24"/>
        </w:rPr>
        <w:t>МАДОУ детский сад № 34</w:t>
      </w:r>
      <w:r w:rsidR="001E3A6C" w:rsidRPr="007F7235">
        <w:rPr>
          <w:color w:val="000009"/>
          <w:sz w:val="24"/>
          <w:szCs w:val="24"/>
        </w:rPr>
        <w:t xml:space="preserve">. </w:t>
      </w:r>
    </w:p>
    <w:p w14:paraId="59B999B6" w14:textId="3641343C" w:rsidR="00010FF2" w:rsidRPr="00010FF2" w:rsidRDefault="00010FF2" w:rsidP="00A57A06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color w:val="000009"/>
          <w:sz w:val="24"/>
          <w:szCs w:val="24"/>
        </w:rPr>
        <w:t>Режим занятий устанавливает продолжительность образовательной нагрузки в течение одного занятия и максимально допустимый объем образовательной нагрузки при организации образовательного процесса в день, неделю</w:t>
      </w:r>
      <w:r w:rsidR="0094267F">
        <w:rPr>
          <w:color w:val="000009"/>
          <w:sz w:val="24"/>
          <w:szCs w:val="24"/>
        </w:rPr>
        <w:t>, особенности организации занятий с применением электронных средств обучения и занятий по физическому развитию.</w:t>
      </w:r>
    </w:p>
    <w:p w14:paraId="59C54F28" w14:textId="77777777" w:rsidR="00010FF2" w:rsidRPr="001E3A6C" w:rsidRDefault="00010FF2" w:rsidP="00010FF2">
      <w:pPr>
        <w:pStyle w:val="a4"/>
        <w:jc w:val="both"/>
        <w:rPr>
          <w:bCs/>
          <w:sz w:val="24"/>
          <w:szCs w:val="24"/>
        </w:rPr>
      </w:pPr>
    </w:p>
    <w:p w14:paraId="1622FC93" w14:textId="701EC70B" w:rsidR="001E50AD" w:rsidRDefault="00F16437" w:rsidP="0037021C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функционирования МАДОУ детский сад № 34</w:t>
      </w:r>
      <w:r w:rsidR="002F0834" w:rsidRPr="002F0834">
        <w:rPr>
          <w:b/>
          <w:sz w:val="28"/>
          <w:szCs w:val="28"/>
        </w:rPr>
        <w:t>.</w:t>
      </w:r>
    </w:p>
    <w:p w14:paraId="524647DC" w14:textId="77777777" w:rsidR="00E46D0E" w:rsidRDefault="00F16437" w:rsidP="00F1643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Режим функционирования МАДОУ детский сад № 34:</w:t>
      </w:r>
      <w:r w:rsidR="00826C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пятидневная рабочая неделя. Выходные дни – суббота, воскресенье, нерабочие праздничные дни, установленные законодательством Российской Федерации. </w:t>
      </w:r>
    </w:p>
    <w:p w14:paraId="4D3DF7A3" w14:textId="77777777" w:rsidR="00E46D0E" w:rsidRDefault="00F16437" w:rsidP="00E46D0E">
      <w:pPr>
        <w:ind w:firstLine="360"/>
        <w:jc w:val="both"/>
        <w:rPr>
          <w:bCs/>
          <w:sz w:val="24"/>
          <w:szCs w:val="24"/>
        </w:rPr>
      </w:pPr>
      <w:r w:rsidRPr="00E46D0E">
        <w:rPr>
          <w:bCs/>
          <w:sz w:val="24"/>
          <w:szCs w:val="24"/>
        </w:rPr>
        <w:t xml:space="preserve">В </w:t>
      </w:r>
      <w:r w:rsidR="00E46D0E">
        <w:rPr>
          <w:bCs/>
          <w:sz w:val="24"/>
          <w:szCs w:val="24"/>
        </w:rPr>
        <w:t xml:space="preserve">исключительных </w:t>
      </w:r>
      <w:r w:rsidRPr="00E46D0E">
        <w:rPr>
          <w:bCs/>
          <w:sz w:val="24"/>
          <w:szCs w:val="24"/>
        </w:rPr>
        <w:t xml:space="preserve">случае </w:t>
      </w:r>
      <w:r w:rsidR="00E46D0E">
        <w:rPr>
          <w:bCs/>
          <w:sz w:val="24"/>
          <w:szCs w:val="24"/>
        </w:rPr>
        <w:t xml:space="preserve">при </w:t>
      </w:r>
      <w:r w:rsidRPr="00E46D0E">
        <w:rPr>
          <w:bCs/>
          <w:sz w:val="24"/>
          <w:szCs w:val="24"/>
        </w:rPr>
        <w:t>проведения ремонтных работ в отдельно стоящем здании, при временной приостановке образовательной деятельности на длительный период (например месяц), воспитанники перераспределяются по другим зданиям</w:t>
      </w:r>
      <w:r w:rsidR="00E46D0E">
        <w:rPr>
          <w:bCs/>
          <w:sz w:val="24"/>
          <w:szCs w:val="24"/>
        </w:rPr>
        <w:t>.</w:t>
      </w:r>
      <w:r w:rsidRPr="00E46D0E">
        <w:rPr>
          <w:bCs/>
          <w:sz w:val="24"/>
          <w:szCs w:val="24"/>
        </w:rPr>
        <w:t xml:space="preserve"> </w:t>
      </w:r>
    </w:p>
    <w:p w14:paraId="2FDC9F2A" w14:textId="19780280" w:rsidR="00974DEE" w:rsidRPr="00E46D0E" w:rsidRDefault="00CC777F" w:rsidP="00E46D0E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="00F16437" w:rsidRPr="00E46D0E">
        <w:rPr>
          <w:bCs/>
          <w:sz w:val="24"/>
          <w:szCs w:val="24"/>
        </w:rPr>
        <w:t>ри отсутствии энергетических ресурсов</w:t>
      </w:r>
      <w:r w:rsidR="00E46D0E">
        <w:rPr>
          <w:bCs/>
          <w:sz w:val="24"/>
          <w:szCs w:val="24"/>
        </w:rPr>
        <w:t xml:space="preserve"> на основании писем</w:t>
      </w:r>
      <w:r>
        <w:rPr>
          <w:bCs/>
          <w:sz w:val="24"/>
          <w:szCs w:val="24"/>
        </w:rPr>
        <w:t xml:space="preserve"> (телефонограмм)</w:t>
      </w:r>
      <w:r w:rsidR="00E46D0E">
        <w:rPr>
          <w:bCs/>
          <w:sz w:val="24"/>
          <w:szCs w:val="24"/>
        </w:rPr>
        <w:t xml:space="preserve"> энергоснабжающих организаций на конкретную дату возможна также отмена образовательной деятельности в отдельно стоящем здании.</w:t>
      </w:r>
    </w:p>
    <w:p w14:paraId="326037B9" w14:textId="05E01060" w:rsidR="00F16437" w:rsidRDefault="00E46D0E" w:rsidP="00F1643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Общеразвивающие, комбинированные и компенсирующие группы функционирую</w:t>
      </w:r>
      <w:r w:rsidR="00CC777F">
        <w:rPr>
          <w:bCs/>
          <w:sz w:val="24"/>
          <w:szCs w:val="24"/>
        </w:rPr>
        <w:t>т в МАДОУ детский сад № 34</w:t>
      </w:r>
      <w:r>
        <w:rPr>
          <w:bCs/>
          <w:sz w:val="24"/>
          <w:szCs w:val="24"/>
        </w:rPr>
        <w:t xml:space="preserve"> в режиме полного дня (10,5 часового пребывания) с 07.15. до 17.45.</w:t>
      </w:r>
    </w:p>
    <w:p w14:paraId="2236DF79" w14:textId="77777777" w:rsidR="00E46D0E" w:rsidRPr="00826CA2" w:rsidRDefault="00E46D0E" w:rsidP="00E46D0E">
      <w:pPr>
        <w:pStyle w:val="a4"/>
        <w:jc w:val="both"/>
        <w:rPr>
          <w:bCs/>
          <w:sz w:val="24"/>
          <w:szCs w:val="24"/>
        </w:rPr>
      </w:pPr>
    </w:p>
    <w:p w14:paraId="7E99D08A" w14:textId="62CE71EE" w:rsidR="002F0834" w:rsidRDefault="00E46D0E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режима занятий и образовательная нагрузка на воспитанников МАДОУ детский сад № 34</w:t>
      </w:r>
      <w:r w:rsidR="002F0834">
        <w:rPr>
          <w:b/>
          <w:sz w:val="28"/>
          <w:szCs w:val="28"/>
        </w:rPr>
        <w:t>.</w:t>
      </w:r>
    </w:p>
    <w:p w14:paraId="6D96404A" w14:textId="77777777" w:rsidR="00E642DD" w:rsidRDefault="00CC777F" w:rsidP="00E642DD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642DD">
        <w:rPr>
          <w:sz w:val="24"/>
          <w:szCs w:val="24"/>
        </w:rPr>
        <w:t xml:space="preserve">Начало очередного учебного года в МАДОУ детский сад № 34 1 сентября, окончание 31 августа. Количество учебных недель </w:t>
      </w:r>
      <w:r w:rsidR="00E642DD">
        <w:rPr>
          <w:sz w:val="24"/>
          <w:szCs w:val="24"/>
        </w:rPr>
        <w:t>–</w:t>
      </w:r>
      <w:r w:rsidRPr="00E642DD">
        <w:rPr>
          <w:sz w:val="24"/>
          <w:szCs w:val="24"/>
        </w:rPr>
        <w:t xml:space="preserve"> </w:t>
      </w:r>
      <w:r w:rsidR="00E642DD">
        <w:rPr>
          <w:sz w:val="24"/>
          <w:szCs w:val="24"/>
        </w:rPr>
        <w:t xml:space="preserve">до </w:t>
      </w:r>
      <w:r w:rsidRPr="00E642DD">
        <w:rPr>
          <w:sz w:val="24"/>
          <w:szCs w:val="24"/>
        </w:rPr>
        <w:t xml:space="preserve">50 недель. Из них 36(37) недель организация образовательного процесса с 01 сентября по 31 мая, а также 14(13) недель летнего оздоровительного периода, где планируется образовательная деятельность, осуществляемая в процессе организации различных видов детской деятельности </w:t>
      </w:r>
      <w:r w:rsidR="00E642DD">
        <w:rPr>
          <w:sz w:val="24"/>
          <w:szCs w:val="24"/>
        </w:rPr>
        <w:t xml:space="preserve">в области </w:t>
      </w:r>
      <w:r w:rsidRPr="00E642DD">
        <w:rPr>
          <w:sz w:val="24"/>
          <w:szCs w:val="24"/>
        </w:rPr>
        <w:t>художественно-эстетического и физического развития и образовательная деятельность, осуществляемая в ходе режимных процессов.</w:t>
      </w:r>
    </w:p>
    <w:p w14:paraId="60AC2CBE" w14:textId="35784E6F" w:rsidR="00E642DD" w:rsidRDefault="00E642DD" w:rsidP="00E642DD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642DD">
        <w:rPr>
          <w:sz w:val="24"/>
          <w:szCs w:val="24"/>
        </w:rPr>
        <w:t>Образовательная программа дошкольного образования не предусматривает жесткого регламентирования образовательного процесса и календарного</w:t>
      </w:r>
      <w:r w:rsidR="00A43F4C">
        <w:rPr>
          <w:sz w:val="24"/>
          <w:szCs w:val="24"/>
        </w:rPr>
        <w:t>-тематического</w:t>
      </w:r>
      <w:r w:rsidRPr="00E642DD">
        <w:rPr>
          <w:sz w:val="24"/>
          <w:szCs w:val="24"/>
        </w:rPr>
        <w:t xml:space="preserve"> планирования образовательной деятельности, оставляя педагогам МАДОУ детский сад № 34 пространство для выбора форм организации работы с детьми, которые наиболее соответствуют потребностям и интересам детей, а также возможностям педагогического коллектива и созданным условиям в зданиях.</w:t>
      </w:r>
    </w:p>
    <w:p w14:paraId="36DFC827" w14:textId="77777777" w:rsidR="00312E84" w:rsidRDefault="00E642DD" w:rsidP="00312E8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642DD">
        <w:rPr>
          <w:sz w:val="24"/>
          <w:szCs w:val="24"/>
        </w:rPr>
        <w:t>Планирование образовательной деятельности, осуществляем</w:t>
      </w:r>
      <w:r>
        <w:rPr>
          <w:sz w:val="24"/>
          <w:szCs w:val="24"/>
        </w:rPr>
        <w:t>ой</w:t>
      </w:r>
      <w:r w:rsidRPr="00E642DD">
        <w:rPr>
          <w:sz w:val="24"/>
          <w:szCs w:val="24"/>
        </w:rPr>
        <w:t xml:space="preserve"> в процессе организации различных видов детской деятельности (далее занятий) осуществляют педагогические работники самостоятельно на основе календарно-тематического плана с учетом свободного выбора дет</w:t>
      </w:r>
      <w:r>
        <w:rPr>
          <w:sz w:val="24"/>
          <w:szCs w:val="24"/>
        </w:rPr>
        <w:t>ьми видов деятельности</w:t>
      </w:r>
      <w:r w:rsidRPr="00E642DD">
        <w:rPr>
          <w:sz w:val="24"/>
          <w:szCs w:val="24"/>
        </w:rPr>
        <w:t>.</w:t>
      </w:r>
    </w:p>
    <w:p w14:paraId="6E37C988" w14:textId="77777777" w:rsidR="00312E84" w:rsidRDefault="00312E84" w:rsidP="00312E8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312E84">
        <w:rPr>
          <w:sz w:val="24"/>
          <w:szCs w:val="24"/>
        </w:rPr>
        <w:t>Расписание занятий с точным временем указано только для двигательной и музыкальной деятельности в залах, остальные виды деятельности на неделю педагог совместно с детьми распределяет на «Детском совете» в зависимости от выбора детей и планирования образовательной деятельности, осуществляемой в процессе организации различных видов детской деятельности (занятия) на неделю, в том числе педагог вправе заменить виды изобразительной деятельности в зависимости от темы недели.</w:t>
      </w:r>
    </w:p>
    <w:p w14:paraId="62D10DC4" w14:textId="47F80B15" w:rsidR="00312E84" w:rsidRDefault="00312E84" w:rsidP="00312E8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312E84">
        <w:rPr>
          <w:sz w:val="24"/>
          <w:szCs w:val="24"/>
        </w:rPr>
        <w:t xml:space="preserve">В группах компенсирующей направленности планирование осуществляется также в соответствии с тематическими неделями в рамках реализуемого направления нозологии адаптированной образовательной программы дошкольного образования </w:t>
      </w:r>
      <w:r>
        <w:rPr>
          <w:sz w:val="24"/>
          <w:szCs w:val="24"/>
        </w:rPr>
        <w:t>для воспитанников с ограниченными возможностями здоровья</w:t>
      </w:r>
      <w:r w:rsidRPr="00312E84">
        <w:rPr>
          <w:sz w:val="24"/>
          <w:szCs w:val="24"/>
        </w:rPr>
        <w:t>.</w:t>
      </w:r>
    </w:p>
    <w:p w14:paraId="17BFC9C5" w14:textId="362E6C0F" w:rsidR="00A46213" w:rsidRPr="00312E84" w:rsidRDefault="00A46213" w:rsidP="00312E84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Занятия в группах планируются педагогическими работниками гибко с учетом дневной и недельной нагрузки.</w:t>
      </w:r>
    </w:p>
    <w:p w14:paraId="23F10A7E" w14:textId="25C80B92" w:rsidR="00E642DD" w:rsidRDefault="00312E84" w:rsidP="00421983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312E84">
        <w:rPr>
          <w:sz w:val="24"/>
          <w:szCs w:val="24"/>
        </w:rPr>
        <w:t>Педагогические работники должны учитывать при организации образовательного процесс</w:t>
      </w:r>
      <w:r w:rsidR="00CC4F05">
        <w:rPr>
          <w:sz w:val="24"/>
          <w:szCs w:val="24"/>
        </w:rPr>
        <w:t>а</w:t>
      </w:r>
      <w:r w:rsidRPr="00312E84">
        <w:rPr>
          <w:sz w:val="24"/>
          <w:szCs w:val="24"/>
        </w:rPr>
        <w:t xml:space="preserve"> следующие требования: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424"/>
        <w:gridCol w:w="2316"/>
        <w:gridCol w:w="1998"/>
        <w:gridCol w:w="2036"/>
      </w:tblGrid>
      <w:tr w:rsidR="00312E84" w14:paraId="5848F60A" w14:textId="77777777" w:rsidTr="001B6359">
        <w:tc>
          <w:tcPr>
            <w:tcW w:w="3424" w:type="dxa"/>
          </w:tcPr>
          <w:p w14:paraId="0AD8F3DE" w14:textId="1A808CCA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2316" w:type="dxa"/>
          </w:tcPr>
          <w:p w14:paraId="4010378F" w14:textId="50A5F24E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998" w:type="dxa"/>
          </w:tcPr>
          <w:p w14:paraId="589892EA" w14:textId="094D7AC6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детей</w:t>
            </w:r>
          </w:p>
        </w:tc>
        <w:tc>
          <w:tcPr>
            <w:tcW w:w="2036" w:type="dxa"/>
          </w:tcPr>
          <w:p w14:paraId="49302D5C" w14:textId="7C6BA8A3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</w:p>
        </w:tc>
      </w:tr>
      <w:tr w:rsidR="00312E84" w14:paraId="5D2379C6" w14:textId="77777777" w:rsidTr="001B6359">
        <w:tc>
          <w:tcPr>
            <w:tcW w:w="3424" w:type="dxa"/>
          </w:tcPr>
          <w:p w14:paraId="0213D2C0" w14:textId="669D71D9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занятий, не ранее</w:t>
            </w:r>
            <w:r w:rsidR="003A6246">
              <w:rPr>
                <w:sz w:val="24"/>
                <w:szCs w:val="24"/>
              </w:rPr>
              <w:t>:</w:t>
            </w:r>
          </w:p>
        </w:tc>
        <w:tc>
          <w:tcPr>
            <w:tcW w:w="2316" w:type="dxa"/>
          </w:tcPr>
          <w:p w14:paraId="4D88BF8E" w14:textId="0671C04C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3D4173D6" w14:textId="7B92DF67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12298016" w14:textId="7F9AD1D0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08.00.</w:t>
            </w:r>
          </w:p>
        </w:tc>
      </w:tr>
      <w:tr w:rsidR="00312E84" w14:paraId="65D8B79F" w14:textId="77777777" w:rsidTr="001B6359">
        <w:tc>
          <w:tcPr>
            <w:tcW w:w="3424" w:type="dxa"/>
          </w:tcPr>
          <w:p w14:paraId="35037A18" w14:textId="43D1E726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занятий, не позднее</w:t>
            </w:r>
            <w:r w:rsidR="003A6246">
              <w:rPr>
                <w:sz w:val="24"/>
                <w:szCs w:val="24"/>
              </w:rPr>
              <w:t>:</w:t>
            </w:r>
          </w:p>
        </w:tc>
        <w:tc>
          <w:tcPr>
            <w:tcW w:w="2316" w:type="dxa"/>
          </w:tcPr>
          <w:p w14:paraId="616FCA67" w14:textId="1208BEC9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5BE31856" w14:textId="748BD904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18B4A989" w14:textId="3F8F7519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17.00.</w:t>
            </w:r>
          </w:p>
        </w:tc>
      </w:tr>
      <w:tr w:rsidR="00312E84" w14:paraId="120EF643" w14:textId="77777777" w:rsidTr="001B6359">
        <w:tc>
          <w:tcPr>
            <w:tcW w:w="3424" w:type="dxa"/>
          </w:tcPr>
          <w:p w14:paraId="46093A35" w14:textId="52CAF262" w:rsidR="00312E84" w:rsidRDefault="00CC4F05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занятий</w:t>
            </w:r>
            <w:r>
              <w:rPr>
                <w:sz w:val="24"/>
                <w:szCs w:val="24"/>
              </w:rPr>
              <w:t xml:space="preserve"> п</w:t>
            </w:r>
            <w:r w:rsidR="00312E84">
              <w:rPr>
                <w:sz w:val="24"/>
                <w:szCs w:val="24"/>
              </w:rPr>
              <w:t>ри реализации дополнительных общеразвивающих программ (далее ДОП)</w:t>
            </w:r>
          </w:p>
        </w:tc>
        <w:tc>
          <w:tcPr>
            <w:tcW w:w="2316" w:type="dxa"/>
          </w:tcPr>
          <w:p w14:paraId="6B0AEF39" w14:textId="1D2CF67E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7BF07320" w14:textId="60F907A1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1D885419" w14:textId="1012F383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17.45.</w:t>
            </w:r>
          </w:p>
        </w:tc>
      </w:tr>
      <w:tr w:rsidR="00312E84" w14:paraId="4A9BC4F8" w14:textId="77777777" w:rsidTr="001B6359">
        <w:tc>
          <w:tcPr>
            <w:tcW w:w="3424" w:type="dxa"/>
          </w:tcPr>
          <w:p w14:paraId="630A1E23" w14:textId="7BB758AD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между занятием и организацией занятия по ДОП не менее</w:t>
            </w:r>
            <w:r w:rsidR="003A6246">
              <w:rPr>
                <w:sz w:val="24"/>
                <w:szCs w:val="24"/>
              </w:rPr>
              <w:t>:</w:t>
            </w:r>
          </w:p>
        </w:tc>
        <w:tc>
          <w:tcPr>
            <w:tcW w:w="2316" w:type="dxa"/>
          </w:tcPr>
          <w:p w14:paraId="16330E97" w14:textId="7689C3FD" w:rsidR="00312E84" w:rsidRDefault="00312E84" w:rsidP="00312E8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34B07532" w14:textId="1E30BEF1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3FC38395" w14:textId="25D4A70C" w:rsidR="00312E84" w:rsidRDefault="00312E84" w:rsidP="00312E8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</w:tr>
      <w:tr w:rsidR="003A6246" w14:paraId="10BFE52B" w14:textId="77777777" w:rsidTr="001B6359">
        <w:tc>
          <w:tcPr>
            <w:tcW w:w="3424" w:type="dxa"/>
            <w:vMerge w:val="restart"/>
          </w:tcPr>
          <w:p w14:paraId="54E02FC4" w14:textId="6DC00CC8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Продолжительность занятий для детей дошкольного возраста, не более:</w:t>
            </w:r>
          </w:p>
        </w:tc>
        <w:tc>
          <w:tcPr>
            <w:tcW w:w="2316" w:type="dxa"/>
          </w:tcPr>
          <w:p w14:paraId="37954B98" w14:textId="7B154E7F" w:rsidR="003A6246" w:rsidRP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673FA398" w14:textId="30F4BB48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7581D471" w14:textId="76540713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  <w:tr w:rsidR="003A6246" w14:paraId="4D2670BE" w14:textId="77777777" w:rsidTr="001B6359">
        <w:tc>
          <w:tcPr>
            <w:tcW w:w="3424" w:type="dxa"/>
            <w:vMerge/>
          </w:tcPr>
          <w:p w14:paraId="54F69E0A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1419B97B" w14:textId="6DDAA5F4" w:rsidR="003A6246" w:rsidRP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39ED60FA" w14:textId="3B24A787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62AE209F" w14:textId="4DE80331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  <w:tr w:rsidR="003A6246" w14:paraId="66D377B2" w14:textId="77777777" w:rsidTr="001B6359">
        <w:tc>
          <w:tcPr>
            <w:tcW w:w="3424" w:type="dxa"/>
            <w:vMerge/>
          </w:tcPr>
          <w:p w14:paraId="56C001F6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1F182B83" w14:textId="7D46508E" w:rsidR="003A6246" w:rsidRP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7D49FEB4" w14:textId="4413312E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1ABD2F7C" w14:textId="31A99C0E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</w:tr>
      <w:tr w:rsidR="003A6246" w14:paraId="57845CE1" w14:textId="77777777" w:rsidTr="001B6359">
        <w:tc>
          <w:tcPr>
            <w:tcW w:w="3424" w:type="dxa"/>
            <w:vMerge/>
          </w:tcPr>
          <w:p w14:paraId="59A3C4B9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7ABEDDF9" w14:textId="48B61829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07568176" w14:textId="41C56678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1CB143D7" w14:textId="65D259C9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</w:tr>
      <w:tr w:rsidR="003A6246" w14:paraId="5E31A0FA" w14:textId="77777777" w:rsidTr="001B6359">
        <w:tc>
          <w:tcPr>
            <w:tcW w:w="3424" w:type="dxa"/>
            <w:vMerge/>
          </w:tcPr>
          <w:p w14:paraId="0BEC1269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7A8B047B" w14:textId="13C5AF74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4237E7AE" w14:textId="4CAB103C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75BFE7EF" w14:textId="6469DA77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минут</w:t>
            </w:r>
          </w:p>
        </w:tc>
      </w:tr>
      <w:tr w:rsidR="003A6246" w14:paraId="204E60DF" w14:textId="77777777" w:rsidTr="001B6359">
        <w:tc>
          <w:tcPr>
            <w:tcW w:w="3424" w:type="dxa"/>
            <w:vMerge/>
          </w:tcPr>
          <w:p w14:paraId="30F9790D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DA5C694" w14:textId="43180CBB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0BC01A53" w14:textId="3B7B392E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6 до </w:t>
            </w:r>
            <w:r w:rsidR="00C82D2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036" w:type="dxa"/>
          </w:tcPr>
          <w:p w14:paraId="63BE8DAF" w14:textId="06B61BF1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</w:t>
            </w:r>
          </w:p>
        </w:tc>
      </w:tr>
      <w:tr w:rsidR="003A6246" w14:paraId="319CB861" w14:textId="77777777" w:rsidTr="001B6359">
        <w:tc>
          <w:tcPr>
            <w:tcW w:w="3424" w:type="dxa"/>
            <w:vMerge w:val="restart"/>
          </w:tcPr>
          <w:p w14:paraId="79E70CDF" w14:textId="1CEA0CB5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дневной суммарной образовательной нагрузки для детей дошкольного возраста, не более:</w:t>
            </w:r>
          </w:p>
        </w:tc>
        <w:tc>
          <w:tcPr>
            <w:tcW w:w="2316" w:type="dxa"/>
          </w:tcPr>
          <w:p w14:paraId="2FE5BA41" w14:textId="5F15085D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1B27112E" w14:textId="44EEAF4D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44CAC2B7" w14:textId="1044971B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</w:tr>
      <w:tr w:rsidR="003A6246" w14:paraId="78204493" w14:textId="77777777" w:rsidTr="001B6359">
        <w:tc>
          <w:tcPr>
            <w:tcW w:w="3424" w:type="dxa"/>
            <w:vMerge/>
          </w:tcPr>
          <w:p w14:paraId="645A292B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71EA3ED8" w14:textId="7A3A50E3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4279D7B5" w14:textId="2A3DFD71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575522AE" w14:textId="7D92230F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минут</w:t>
            </w:r>
          </w:p>
        </w:tc>
      </w:tr>
      <w:tr w:rsidR="003A6246" w14:paraId="0D5EF855" w14:textId="77777777" w:rsidTr="001B6359">
        <w:tc>
          <w:tcPr>
            <w:tcW w:w="3424" w:type="dxa"/>
            <w:vMerge/>
          </w:tcPr>
          <w:p w14:paraId="08F3B3AA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084048C5" w14:textId="0F28ABE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25345009" w14:textId="265785FA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62EF3206" w14:textId="5FF42C20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</w:t>
            </w:r>
          </w:p>
        </w:tc>
      </w:tr>
      <w:tr w:rsidR="003A6246" w14:paraId="4AC832C3" w14:textId="77777777" w:rsidTr="001B6359">
        <w:tc>
          <w:tcPr>
            <w:tcW w:w="3424" w:type="dxa"/>
            <w:vMerge/>
          </w:tcPr>
          <w:p w14:paraId="0F699ACA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163FCEA" w14:textId="62087DAF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53EA8C6D" w14:textId="7ACA8FF7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681A0F42" w14:textId="019C3CDA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минут</w:t>
            </w:r>
          </w:p>
        </w:tc>
      </w:tr>
      <w:tr w:rsidR="003A6246" w14:paraId="2441D7F4" w14:textId="77777777" w:rsidTr="001B6359">
        <w:tc>
          <w:tcPr>
            <w:tcW w:w="3424" w:type="dxa"/>
            <w:vMerge/>
          </w:tcPr>
          <w:p w14:paraId="7D50503B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0D22EF22" w14:textId="0F8A73A4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103C9D08" w14:textId="4D831E76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0060FFCC" w14:textId="629135DE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или 75 минут при организации одного занятия после дневного сна</w:t>
            </w:r>
          </w:p>
        </w:tc>
      </w:tr>
      <w:tr w:rsidR="003A6246" w14:paraId="31B091A6" w14:textId="77777777" w:rsidTr="001B6359">
        <w:tc>
          <w:tcPr>
            <w:tcW w:w="3424" w:type="dxa"/>
            <w:vMerge/>
          </w:tcPr>
          <w:p w14:paraId="0D0670E1" w14:textId="77777777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B25234E" w14:textId="0BC981ED" w:rsidR="003A6246" w:rsidRDefault="003A6246" w:rsidP="003A6246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6AC850AF" w14:textId="1450CEA5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6 до </w:t>
            </w:r>
            <w:r w:rsidR="00C82D2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2036" w:type="dxa"/>
          </w:tcPr>
          <w:p w14:paraId="21CC3240" w14:textId="06B8C7CB" w:rsidR="003A6246" w:rsidRDefault="003A6246" w:rsidP="003A6246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минут</w:t>
            </w:r>
          </w:p>
        </w:tc>
      </w:tr>
      <w:tr w:rsidR="00F02EDB" w14:paraId="13330A02" w14:textId="77777777" w:rsidTr="00C27320">
        <w:tc>
          <w:tcPr>
            <w:tcW w:w="3424" w:type="dxa"/>
            <w:vMerge w:val="restart"/>
          </w:tcPr>
          <w:p w14:paraId="64A31998" w14:textId="4BBD4BAD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</w:t>
            </w:r>
            <w:r>
              <w:rPr>
                <w:sz w:val="24"/>
                <w:szCs w:val="24"/>
              </w:rPr>
              <w:t xml:space="preserve">недельной </w:t>
            </w:r>
            <w:r>
              <w:rPr>
                <w:sz w:val="24"/>
                <w:szCs w:val="24"/>
              </w:rPr>
              <w:t>суммарной образовательной нагрузки для детей дошкольного возраста, не более:</w:t>
            </w:r>
          </w:p>
        </w:tc>
        <w:tc>
          <w:tcPr>
            <w:tcW w:w="2316" w:type="dxa"/>
          </w:tcPr>
          <w:p w14:paraId="6019B90E" w14:textId="6DAE22A9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55DD29F2" w14:textId="4C74B085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209F1D48" w14:textId="2F53483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занятий</w:t>
            </w:r>
          </w:p>
        </w:tc>
      </w:tr>
      <w:tr w:rsidR="00F02EDB" w14:paraId="7A8DD3C5" w14:textId="77777777" w:rsidTr="00C27320">
        <w:tc>
          <w:tcPr>
            <w:tcW w:w="3424" w:type="dxa"/>
            <w:vMerge/>
          </w:tcPr>
          <w:p w14:paraId="2813A0B5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1408F927" w14:textId="33A4B35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374B05E4" w14:textId="5081B07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542DC28F" w14:textId="48243152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занятий</w:t>
            </w:r>
          </w:p>
        </w:tc>
      </w:tr>
      <w:tr w:rsidR="00F02EDB" w14:paraId="54AC0EF6" w14:textId="77777777" w:rsidTr="00C27320">
        <w:tc>
          <w:tcPr>
            <w:tcW w:w="3424" w:type="dxa"/>
            <w:vMerge/>
          </w:tcPr>
          <w:p w14:paraId="2E021505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20ED1C63" w14:textId="1A5C3348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4366C4F3" w14:textId="5E28076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589E86F3" w14:textId="6389628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занятий </w:t>
            </w:r>
          </w:p>
        </w:tc>
      </w:tr>
      <w:tr w:rsidR="00F02EDB" w14:paraId="1687C1C3" w14:textId="77777777" w:rsidTr="00C27320">
        <w:tc>
          <w:tcPr>
            <w:tcW w:w="3424" w:type="dxa"/>
            <w:vMerge/>
          </w:tcPr>
          <w:p w14:paraId="67C6E8C7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4DD0C55" w14:textId="40B0E7BD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3F2F0440" w14:textId="5DB7180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09C2F042" w14:textId="11402E5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занятий</w:t>
            </w:r>
          </w:p>
        </w:tc>
      </w:tr>
      <w:tr w:rsidR="00F02EDB" w14:paraId="644B5865" w14:textId="77777777" w:rsidTr="00C27320">
        <w:tc>
          <w:tcPr>
            <w:tcW w:w="3424" w:type="dxa"/>
            <w:vMerge/>
          </w:tcPr>
          <w:p w14:paraId="712108A3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1B555B44" w14:textId="54217A44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349AF188" w14:textId="235C659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3730C03B" w14:textId="025732B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занятий</w:t>
            </w:r>
          </w:p>
        </w:tc>
      </w:tr>
      <w:tr w:rsidR="00F02EDB" w14:paraId="53A25B17" w14:textId="77777777" w:rsidTr="001B6359">
        <w:tc>
          <w:tcPr>
            <w:tcW w:w="3424" w:type="dxa"/>
            <w:vMerge/>
          </w:tcPr>
          <w:p w14:paraId="5A6B6BD7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614FAD5" w14:textId="2AB2E28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4DE7B484" w14:textId="2BA8E1C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4D04FE73" w14:textId="0F6D19A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занятий</w:t>
            </w:r>
          </w:p>
        </w:tc>
      </w:tr>
      <w:tr w:rsidR="00F02EDB" w14:paraId="56FC3B63" w14:textId="77777777" w:rsidTr="001B6359">
        <w:tc>
          <w:tcPr>
            <w:tcW w:w="3424" w:type="dxa"/>
          </w:tcPr>
          <w:p w14:paraId="78C5CF4E" w14:textId="16602F4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перерыва между занятиями, не менее:</w:t>
            </w:r>
          </w:p>
        </w:tc>
        <w:tc>
          <w:tcPr>
            <w:tcW w:w="2316" w:type="dxa"/>
          </w:tcPr>
          <w:p w14:paraId="57AED35A" w14:textId="6EF53874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68EF12D0" w14:textId="5083AF1A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36B19DB7" w14:textId="31F71463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  <w:tr w:rsidR="00F02EDB" w14:paraId="77E39343" w14:textId="77777777" w:rsidTr="001B6359">
        <w:tc>
          <w:tcPr>
            <w:tcW w:w="3424" w:type="dxa"/>
            <w:vMerge w:val="restart"/>
          </w:tcPr>
          <w:p w14:paraId="5D77DCD8" w14:textId="63AC0F0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по физическому развитию в неделю</w:t>
            </w:r>
            <w:r w:rsidR="00B276FB">
              <w:rPr>
                <w:sz w:val="24"/>
                <w:szCs w:val="24"/>
              </w:rPr>
              <w:t xml:space="preserve"> (при наличии соответствующей одежды и обуви)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16" w:type="dxa"/>
          </w:tcPr>
          <w:p w14:paraId="5A602222" w14:textId="1E1CF3B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350A601F" w14:textId="57BE2C7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6A166312" w14:textId="297671B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2EDB" w14:paraId="566998F6" w14:textId="77777777" w:rsidTr="001B6359">
        <w:tc>
          <w:tcPr>
            <w:tcW w:w="3424" w:type="dxa"/>
            <w:vMerge/>
          </w:tcPr>
          <w:p w14:paraId="0C69DF82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4B02D95" w14:textId="35BB9BAE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05D17F2E" w14:textId="795037A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5108B737" w14:textId="3FF525EA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2EDB" w14:paraId="4DADD378" w14:textId="77777777" w:rsidTr="001B6359">
        <w:tc>
          <w:tcPr>
            <w:tcW w:w="3424" w:type="dxa"/>
            <w:vMerge/>
          </w:tcPr>
          <w:p w14:paraId="31E75C7C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13D3C0D0" w14:textId="1572F80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3D98B524" w14:textId="76A1E49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266A0E28" w14:textId="5F84961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2EDB" w14:paraId="1E99938B" w14:textId="77777777" w:rsidTr="001B6359">
        <w:tc>
          <w:tcPr>
            <w:tcW w:w="3424" w:type="dxa"/>
            <w:vMerge/>
          </w:tcPr>
          <w:p w14:paraId="2096929D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B8359B7" w14:textId="3BCBF3C3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0915A2AB" w14:textId="1A535795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1E0E1DCA" w14:textId="7C7EDFFF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2EDB" w14:paraId="4AA46B99" w14:textId="77777777" w:rsidTr="001B6359">
        <w:tc>
          <w:tcPr>
            <w:tcW w:w="3424" w:type="dxa"/>
            <w:vMerge/>
          </w:tcPr>
          <w:p w14:paraId="04BE0814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09488CCF" w14:textId="0A53BD82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3F4E94C0" w14:textId="4999D78D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63DFC3EB" w14:textId="77777777" w:rsidR="00B276F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4AD6264" w14:textId="02D5EC8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 из них на открытом воздухе при соответствующей погоде</w:t>
            </w:r>
          </w:p>
        </w:tc>
      </w:tr>
      <w:tr w:rsidR="00F02EDB" w14:paraId="39CAF3F1" w14:textId="77777777" w:rsidTr="001B6359">
        <w:tc>
          <w:tcPr>
            <w:tcW w:w="3424" w:type="dxa"/>
            <w:vMerge/>
          </w:tcPr>
          <w:p w14:paraId="326887BF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F2C8B6B" w14:textId="2DEF2653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1AED6A54" w14:textId="4A9DF96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2FE3253C" w14:textId="77777777" w:rsidR="00B276F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114E612" w14:textId="3ACEF03D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одно из них на открытом воздухе при соответствующей погоде</w:t>
            </w:r>
          </w:p>
        </w:tc>
      </w:tr>
      <w:tr w:rsidR="00F02EDB" w14:paraId="66EEB278" w14:textId="77777777" w:rsidTr="009F2208">
        <w:trPr>
          <w:trHeight w:val="50"/>
        </w:trPr>
        <w:tc>
          <w:tcPr>
            <w:tcW w:w="3424" w:type="dxa"/>
          </w:tcPr>
          <w:p w14:paraId="6223C2CB" w14:textId="7686395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по музыкальному развитию в неделю:</w:t>
            </w:r>
          </w:p>
        </w:tc>
        <w:tc>
          <w:tcPr>
            <w:tcW w:w="2316" w:type="dxa"/>
          </w:tcPr>
          <w:p w14:paraId="10F4C8CE" w14:textId="4A4CF929" w:rsidR="00F02EDB" w:rsidRPr="001B6359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19C83F42" w14:textId="05FF7F4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322F9833" w14:textId="165258F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2EDB" w14:paraId="306AB991" w14:textId="77777777" w:rsidTr="001B6359">
        <w:trPr>
          <w:trHeight w:val="50"/>
        </w:trPr>
        <w:tc>
          <w:tcPr>
            <w:tcW w:w="3424" w:type="dxa"/>
            <w:vMerge w:val="restart"/>
          </w:tcPr>
          <w:p w14:paraId="08D884F0" w14:textId="270ECCB8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дневного сна, не менее:</w:t>
            </w:r>
          </w:p>
        </w:tc>
        <w:tc>
          <w:tcPr>
            <w:tcW w:w="2316" w:type="dxa"/>
          </w:tcPr>
          <w:p w14:paraId="7570AC39" w14:textId="4EA05478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7E8BFA05" w14:textId="77D5527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5B0380A2" w14:textId="0FD3F1E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</w:tc>
      </w:tr>
      <w:tr w:rsidR="00F02EDB" w14:paraId="0C0179CF" w14:textId="77777777" w:rsidTr="001B6359">
        <w:tc>
          <w:tcPr>
            <w:tcW w:w="3424" w:type="dxa"/>
            <w:vMerge/>
          </w:tcPr>
          <w:p w14:paraId="095DCD0A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E8FB88B" w14:textId="449B404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1AA7AA61" w14:textId="12FD6FC9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2D4004B6" w14:textId="66A46529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</w:tc>
      </w:tr>
      <w:tr w:rsidR="00F02EDB" w14:paraId="3596A479" w14:textId="77777777" w:rsidTr="001B6359">
        <w:tc>
          <w:tcPr>
            <w:tcW w:w="3424" w:type="dxa"/>
            <w:vMerge/>
          </w:tcPr>
          <w:p w14:paraId="2FAABCD0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41A3D65" w14:textId="2A2546A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3DB2309F" w14:textId="7314FD1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780010EF" w14:textId="44AC851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часа</w:t>
            </w:r>
          </w:p>
        </w:tc>
      </w:tr>
      <w:tr w:rsidR="00F02EDB" w14:paraId="5AD3098D" w14:textId="77777777" w:rsidTr="001B6359">
        <w:tc>
          <w:tcPr>
            <w:tcW w:w="3424" w:type="dxa"/>
            <w:vMerge/>
          </w:tcPr>
          <w:p w14:paraId="6F309557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35DE0D36" w14:textId="7899F030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22ADABF5" w14:textId="44A04C9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7BAA9996" w14:textId="059E8FAE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F419F">
              <w:rPr>
                <w:sz w:val="24"/>
                <w:szCs w:val="24"/>
              </w:rPr>
              <w:t>2,5 часа</w:t>
            </w:r>
          </w:p>
        </w:tc>
      </w:tr>
      <w:tr w:rsidR="00F02EDB" w14:paraId="25239DD6" w14:textId="77777777" w:rsidTr="001B6359">
        <w:tc>
          <w:tcPr>
            <w:tcW w:w="3424" w:type="dxa"/>
            <w:vMerge/>
          </w:tcPr>
          <w:p w14:paraId="6D223C03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5653E78" w14:textId="21EECF1B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281A5358" w14:textId="618C0E9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14FC10F7" w14:textId="2EFAB2B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F419F">
              <w:rPr>
                <w:sz w:val="24"/>
                <w:szCs w:val="24"/>
              </w:rPr>
              <w:t>2,5 часа</w:t>
            </w:r>
          </w:p>
        </w:tc>
      </w:tr>
      <w:tr w:rsidR="00F02EDB" w14:paraId="1A33FAD2" w14:textId="77777777" w:rsidTr="001B6359">
        <w:tc>
          <w:tcPr>
            <w:tcW w:w="3424" w:type="dxa"/>
            <w:vMerge/>
          </w:tcPr>
          <w:p w14:paraId="626AE6DE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3A27C178" w14:textId="440507D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2235E4DF" w14:textId="571CF27F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089A1568" w14:textId="62A712A3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F419F">
              <w:rPr>
                <w:sz w:val="24"/>
                <w:szCs w:val="24"/>
              </w:rPr>
              <w:t>2,5 часа</w:t>
            </w:r>
          </w:p>
        </w:tc>
      </w:tr>
      <w:tr w:rsidR="00F02EDB" w14:paraId="3A9819F8" w14:textId="77777777" w:rsidTr="001B6359">
        <w:tc>
          <w:tcPr>
            <w:tcW w:w="3424" w:type="dxa"/>
            <w:vMerge w:val="restart"/>
          </w:tcPr>
          <w:p w14:paraId="5729FB11" w14:textId="73991186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ночного сна, не менее:</w:t>
            </w:r>
          </w:p>
        </w:tc>
        <w:tc>
          <w:tcPr>
            <w:tcW w:w="2316" w:type="dxa"/>
          </w:tcPr>
          <w:p w14:paraId="00919E89" w14:textId="0A8BA891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ранняя</w:t>
            </w:r>
          </w:p>
        </w:tc>
        <w:tc>
          <w:tcPr>
            <w:tcW w:w="1998" w:type="dxa"/>
          </w:tcPr>
          <w:p w14:paraId="6D7B9BB3" w14:textId="2ACE74A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2,5 лет</w:t>
            </w:r>
          </w:p>
        </w:tc>
        <w:tc>
          <w:tcPr>
            <w:tcW w:w="2036" w:type="dxa"/>
          </w:tcPr>
          <w:p w14:paraId="3A110921" w14:textId="170D473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часов</w:t>
            </w:r>
          </w:p>
        </w:tc>
      </w:tr>
      <w:tr w:rsidR="00F02EDB" w14:paraId="7B9985BE" w14:textId="77777777" w:rsidTr="001B6359">
        <w:tc>
          <w:tcPr>
            <w:tcW w:w="3424" w:type="dxa"/>
            <w:vMerge/>
          </w:tcPr>
          <w:p w14:paraId="782916E8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B60BDFD" w14:textId="2BC2D6AF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2965688E" w14:textId="6CB2BE4E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 до 3 лет</w:t>
            </w:r>
          </w:p>
        </w:tc>
        <w:tc>
          <w:tcPr>
            <w:tcW w:w="2036" w:type="dxa"/>
          </w:tcPr>
          <w:p w14:paraId="3268DAAA" w14:textId="41001BE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часов</w:t>
            </w:r>
          </w:p>
        </w:tc>
      </w:tr>
      <w:tr w:rsidR="00F02EDB" w14:paraId="40638577" w14:textId="77777777" w:rsidTr="001B6359">
        <w:tc>
          <w:tcPr>
            <w:tcW w:w="3424" w:type="dxa"/>
            <w:vMerge/>
          </w:tcPr>
          <w:p w14:paraId="4BACCFFF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3FB43AC9" w14:textId="2AC8C10F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младшая</w:t>
            </w:r>
          </w:p>
        </w:tc>
        <w:tc>
          <w:tcPr>
            <w:tcW w:w="1998" w:type="dxa"/>
          </w:tcPr>
          <w:p w14:paraId="00400000" w14:textId="72A31ED5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4 лет</w:t>
            </w:r>
          </w:p>
        </w:tc>
        <w:tc>
          <w:tcPr>
            <w:tcW w:w="2036" w:type="dxa"/>
          </w:tcPr>
          <w:p w14:paraId="324C9E59" w14:textId="24AC9EE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часов</w:t>
            </w:r>
          </w:p>
        </w:tc>
      </w:tr>
      <w:tr w:rsidR="00F02EDB" w14:paraId="414B8A73" w14:textId="77777777" w:rsidTr="001B6359">
        <w:tc>
          <w:tcPr>
            <w:tcW w:w="3424" w:type="dxa"/>
            <w:vMerge/>
          </w:tcPr>
          <w:p w14:paraId="4503F2E2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3899AF9" w14:textId="762D574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  <w:tc>
          <w:tcPr>
            <w:tcW w:w="1998" w:type="dxa"/>
          </w:tcPr>
          <w:p w14:paraId="110B1841" w14:textId="4479EB8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 до 5 лет</w:t>
            </w:r>
          </w:p>
        </w:tc>
        <w:tc>
          <w:tcPr>
            <w:tcW w:w="2036" w:type="dxa"/>
          </w:tcPr>
          <w:p w14:paraId="71AE2843" w14:textId="68DCB9C6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часов</w:t>
            </w:r>
          </w:p>
        </w:tc>
      </w:tr>
      <w:tr w:rsidR="00F02EDB" w14:paraId="30EA311C" w14:textId="77777777" w:rsidTr="001B6359">
        <w:tc>
          <w:tcPr>
            <w:tcW w:w="3424" w:type="dxa"/>
            <w:vMerge/>
          </w:tcPr>
          <w:p w14:paraId="0A0B3E37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6C5E6EB0" w14:textId="772D5BC2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7DC9444E" w14:textId="2226169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</w:tcPr>
          <w:p w14:paraId="2D4E539B" w14:textId="1F2230DB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часов</w:t>
            </w:r>
          </w:p>
        </w:tc>
      </w:tr>
      <w:tr w:rsidR="00F02EDB" w14:paraId="1DF199B9" w14:textId="77777777" w:rsidTr="001B6359">
        <w:tc>
          <w:tcPr>
            <w:tcW w:w="3424" w:type="dxa"/>
            <w:vMerge/>
          </w:tcPr>
          <w:p w14:paraId="236AC3CF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51E69E5C" w14:textId="12C21C8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1756182D" w14:textId="3BCDDFE1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5CEA2746" w14:textId="3C832199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часов</w:t>
            </w:r>
          </w:p>
        </w:tc>
      </w:tr>
      <w:tr w:rsidR="00F02EDB" w14:paraId="174FD4B4" w14:textId="77777777" w:rsidTr="001B6359">
        <w:tc>
          <w:tcPr>
            <w:tcW w:w="3424" w:type="dxa"/>
          </w:tcPr>
          <w:p w14:paraId="7C175B2E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прогулок, не менее:</w:t>
            </w:r>
          </w:p>
          <w:p w14:paraId="739B2250" w14:textId="4C5782AF" w:rsidR="00F02EDB" w:rsidRPr="00C82D20" w:rsidRDefault="00F02EDB" w:rsidP="00F02EDB">
            <w:pPr>
              <w:pStyle w:val="a4"/>
              <w:ind w:left="0"/>
              <w:jc w:val="both"/>
              <w:rPr>
                <w:i/>
                <w:iCs/>
              </w:rPr>
            </w:pPr>
            <w:r w:rsidRPr="00C82D20">
              <w:rPr>
                <w:i/>
                <w:iCs/>
              </w:rPr>
              <w:t>При температуре ниже 15</w:t>
            </w:r>
            <w:r w:rsidRPr="00C82D20">
              <w:rPr>
                <w:i/>
                <w:iCs/>
                <w:vertAlign w:val="superscript"/>
              </w:rPr>
              <w:t>0</w:t>
            </w:r>
            <w:r w:rsidRPr="00C82D20">
              <w:rPr>
                <w:i/>
                <w:iCs/>
              </w:rPr>
              <w:t>С и скорости ветра более 7 м/с, продолжительность прогулки для детей сокращается</w:t>
            </w:r>
          </w:p>
        </w:tc>
        <w:tc>
          <w:tcPr>
            <w:tcW w:w="2316" w:type="dxa"/>
          </w:tcPr>
          <w:p w14:paraId="21803B78" w14:textId="6CF649C0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4F762D5B" w14:textId="3F783F5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3237721A" w14:textId="7777777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14:paraId="03B6CFD5" w14:textId="79FD9B1A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Организуется 2 раза в день в утренний и вечерний промежуток режима дня</w:t>
            </w:r>
          </w:p>
        </w:tc>
      </w:tr>
      <w:tr w:rsidR="00F02EDB" w14:paraId="163489E2" w14:textId="77777777" w:rsidTr="001B6359">
        <w:tc>
          <w:tcPr>
            <w:tcW w:w="3424" w:type="dxa"/>
          </w:tcPr>
          <w:p w14:paraId="33351954" w14:textId="35910E98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Суммарный объем двигательной активности, не менее:</w:t>
            </w:r>
          </w:p>
        </w:tc>
        <w:tc>
          <w:tcPr>
            <w:tcW w:w="2316" w:type="dxa"/>
          </w:tcPr>
          <w:p w14:paraId="171977DF" w14:textId="09933054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47185D02" w14:textId="6EB1C9F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0CB4FC02" w14:textId="40CA3CFA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  <w:tr w:rsidR="00F02EDB" w14:paraId="1A7AAAFB" w14:textId="77777777" w:rsidTr="001B6359">
        <w:tc>
          <w:tcPr>
            <w:tcW w:w="3424" w:type="dxa"/>
          </w:tcPr>
          <w:p w14:paraId="789A5C92" w14:textId="20B2072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Утренний подъем: не ранее;</w:t>
            </w:r>
          </w:p>
        </w:tc>
        <w:tc>
          <w:tcPr>
            <w:tcW w:w="2316" w:type="dxa"/>
          </w:tcPr>
          <w:p w14:paraId="54DE3317" w14:textId="7F6DF0A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6B5AE27A" w14:textId="37B5F7B5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18AF5C75" w14:textId="26A112C0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07.00.</w:t>
            </w:r>
          </w:p>
        </w:tc>
      </w:tr>
      <w:tr w:rsidR="00F02EDB" w14:paraId="1A20AA87" w14:textId="77777777" w:rsidTr="001B6359">
        <w:tc>
          <w:tcPr>
            <w:tcW w:w="3424" w:type="dxa"/>
          </w:tcPr>
          <w:p w14:paraId="6EFE14AE" w14:textId="464607EE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зарядка, продолжительность, не менее:</w:t>
            </w:r>
          </w:p>
        </w:tc>
        <w:tc>
          <w:tcPr>
            <w:tcW w:w="2316" w:type="dxa"/>
          </w:tcPr>
          <w:p w14:paraId="246C4B94" w14:textId="1147AC53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998" w:type="dxa"/>
          </w:tcPr>
          <w:p w14:paraId="699C23B0" w14:textId="05AAB5E3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1,5 до 8 лет</w:t>
            </w:r>
          </w:p>
        </w:tc>
        <w:tc>
          <w:tcPr>
            <w:tcW w:w="2036" w:type="dxa"/>
          </w:tcPr>
          <w:p w14:paraId="2611F640" w14:textId="4B23A86D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</w:t>
            </w:r>
          </w:p>
        </w:tc>
      </w:tr>
      <w:tr w:rsidR="00F02EDB" w14:paraId="29C970D9" w14:textId="77777777" w:rsidTr="001B6359">
        <w:tc>
          <w:tcPr>
            <w:tcW w:w="3424" w:type="dxa"/>
            <w:vMerge w:val="restart"/>
          </w:tcPr>
          <w:p w14:paraId="723AB623" w14:textId="64590F9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интерактивной доски, не более:</w:t>
            </w:r>
          </w:p>
        </w:tc>
        <w:tc>
          <w:tcPr>
            <w:tcW w:w="2316" w:type="dxa"/>
          </w:tcPr>
          <w:p w14:paraId="516A464A" w14:textId="6CCD6D5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75175C2C" w14:textId="1FE8479F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  <w:vMerge w:val="restart"/>
          </w:tcPr>
          <w:p w14:paraId="1C37F547" w14:textId="187519B8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минут на занятии, не более 20 минут в день</w:t>
            </w:r>
          </w:p>
        </w:tc>
      </w:tr>
      <w:tr w:rsidR="00F02EDB" w14:paraId="30811233" w14:textId="77777777" w:rsidTr="001B6359">
        <w:tc>
          <w:tcPr>
            <w:tcW w:w="3424" w:type="dxa"/>
            <w:vMerge/>
          </w:tcPr>
          <w:p w14:paraId="2FFAF652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49C87830" w14:textId="2D106E69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2AB79F75" w14:textId="6A688F34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  <w:vMerge/>
          </w:tcPr>
          <w:p w14:paraId="616D130F" w14:textId="7777777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2EDB" w14:paraId="14C40828" w14:textId="77777777" w:rsidTr="001B6359">
        <w:tc>
          <w:tcPr>
            <w:tcW w:w="3424" w:type="dxa"/>
            <w:vMerge w:val="restart"/>
          </w:tcPr>
          <w:p w14:paraId="62A3E9A5" w14:textId="64E74B64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интерактивной панели, не более:</w:t>
            </w:r>
          </w:p>
        </w:tc>
        <w:tc>
          <w:tcPr>
            <w:tcW w:w="2316" w:type="dxa"/>
          </w:tcPr>
          <w:p w14:paraId="454744D8" w14:textId="65821482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998" w:type="dxa"/>
          </w:tcPr>
          <w:p w14:paraId="5A28ED81" w14:textId="4A59B9E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 до 6 лет</w:t>
            </w:r>
          </w:p>
        </w:tc>
        <w:tc>
          <w:tcPr>
            <w:tcW w:w="2036" w:type="dxa"/>
            <w:vMerge w:val="restart"/>
          </w:tcPr>
          <w:p w14:paraId="6F2C624D" w14:textId="563387DC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 на занятии, не более 10 минут в день</w:t>
            </w:r>
          </w:p>
        </w:tc>
      </w:tr>
      <w:tr w:rsidR="00F02EDB" w14:paraId="66539706" w14:textId="77777777" w:rsidTr="001B6359">
        <w:tc>
          <w:tcPr>
            <w:tcW w:w="3424" w:type="dxa"/>
            <w:vMerge/>
          </w:tcPr>
          <w:p w14:paraId="3F799476" w14:textId="7777777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14:paraId="364159F8" w14:textId="25A227B6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0425568A" w14:textId="58DA4509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  <w:vMerge/>
          </w:tcPr>
          <w:p w14:paraId="27759EA3" w14:textId="77777777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02EDB" w14:paraId="13FC9C7A" w14:textId="77777777" w:rsidTr="001B6359">
        <w:tc>
          <w:tcPr>
            <w:tcW w:w="3424" w:type="dxa"/>
          </w:tcPr>
          <w:p w14:paraId="2FD5A9C8" w14:textId="20B26B64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персонального компьютера, не более:</w:t>
            </w:r>
          </w:p>
        </w:tc>
        <w:tc>
          <w:tcPr>
            <w:tcW w:w="2316" w:type="dxa"/>
          </w:tcPr>
          <w:p w14:paraId="32DF2703" w14:textId="2B29B305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35E87143" w14:textId="29F9A983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314DE2A5" w14:textId="28A18025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 на занятии, не более 20 минут в день</w:t>
            </w:r>
          </w:p>
        </w:tc>
      </w:tr>
      <w:tr w:rsidR="00F02EDB" w14:paraId="0BCDC311" w14:textId="77777777" w:rsidTr="001B6359">
        <w:tc>
          <w:tcPr>
            <w:tcW w:w="3424" w:type="dxa"/>
          </w:tcPr>
          <w:p w14:paraId="6E2D5DC5" w14:textId="14B60DA7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ноутбука, не более:</w:t>
            </w:r>
          </w:p>
        </w:tc>
        <w:tc>
          <w:tcPr>
            <w:tcW w:w="2316" w:type="dxa"/>
          </w:tcPr>
          <w:p w14:paraId="5D734746" w14:textId="7798118C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2A823A3F" w14:textId="1FE62D89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6101595A" w14:textId="59797A43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 на занятии, не более 20 минут в день</w:t>
            </w:r>
          </w:p>
        </w:tc>
      </w:tr>
      <w:tr w:rsidR="00F02EDB" w14:paraId="254FC621" w14:textId="77777777" w:rsidTr="001B6359">
        <w:tc>
          <w:tcPr>
            <w:tcW w:w="3424" w:type="dxa"/>
          </w:tcPr>
          <w:p w14:paraId="11389A96" w14:textId="390E62BA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планшета, не более:</w:t>
            </w:r>
          </w:p>
        </w:tc>
        <w:tc>
          <w:tcPr>
            <w:tcW w:w="2316" w:type="dxa"/>
          </w:tcPr>
          <w:p w14:paraId="438F36F9" w14:textId="7E9B0133" w:rsidR="00F02EDB" w:rsidRDefault="00F02EDB" w:rsidP="00F02ED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998" w:type="dxa"/>
          </w:tcPr>
          <w:p w14:paraId="683CCE10" w14:textId="1B89ECC1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 до 8 лет</w:t>
            </w:r>
          </w:p>
        </w:tc>
        <w:tc>
          <w:tcPr>
            <w:tcW w:w="2036" w:type="dxa"/>
          </w:tcPr>
          <w:p w14:paraId="7FBA3352" w14:textId="653ABB6F" w:rsidR="00F02EDB" w:rsidRDefault="00F02EDB" w:rsidP="00F02ED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минут на занятии, не более 10 минут в день</w:t>
            </w:r>
          </w:p>
        </w:tc>
      </w:tr>
    </w:tbl>
    <w:p w14:paraId="200911B3" w14:textId="304B62EA" w:rsidR="00312E84" w:rsidRPr="00312E84" w:rsidRDefault="00312E84" w:rsidP="00312E84">
      <w:pPr>
        <w:pStyle w:val="a4"/>
        <w:ind w:left="1080"/>
        <w:jc w:val="both"/>
        <w:rPr>
          <w:sz w:val="24"/>
          <w:szCs w:val="24"/>
        </w:rPr>
      </w:pPr>
    </w:p>
    <w:p w14:paraId="15B3FD1C" w14:textId="79B6BEAC" w:rsidR="00F02EDB" w:rsidRDefault="00F02EDB" w:rsidP="00F02EDB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организации занятий предусматривается проведение физминуток</w:t>
      </w:r>
      <w:r w:rsidR="00B276FB">
        <w:rPr>
          <w:bCs/>
          <w:sz w:val="24"/>
          <w:szCs w:val="24"/>
        </w:rPr>
        <w:t xml:space="preserve"> не менее 2 минут</w:t>
      </w:r>
      <w:r>
        <w:rPr>
          <w:bCs/>
          <w:sz w:val="24"/>
          <w:szCs w:val="24"/>
        </w:rPr>
        <w:t>, в режиме дня гимнастики для глаз, артикуляционной гимнастики.</w:t>
      </w:r>
    </w:p>
    <w:p w14:paraId="2E3E5EFE" w14:textId="285E16A1" w:rsidR="00C805E7" w:rsidRDefault="00C805E7" w:rsidP="00F02EDB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общеразвивающих группах раннего возраста от 1,5 до 3 лет, в компенсирующих группах занятия проводятся по подгруппам. Подгруппы определяются педагогическими работниками самостоятельно на основе индивидуальных и возрастных особенностей детей.</w:t>
      </w:r>
    </w:p>
    <w:p w14:paraId="4299B01D" w14:textId="343FAB01" w:rsidR="00A46213" w:rsidRDefault="00A46213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занятий физической культурой дети распределяются в соответствии с заключением о принадлежности воспитанника к медицинской группе.</w:t>
      </w:r>
    </w:p>
    <w:p w14:paraId="793D9D3B" w14:textId="106AD268" w:rsidR="00A46213" w:rsidRDefault="00A46213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Мероприятия по закаливанию организуются только с письменного согласия родителей и проводятся с учетом состояния здоровья детей.</w:t>
      </w:r>
    </w:p>
    <w:p w14:paraId="1E3853C3" w14:textId="14F6F79D" w:rsidR="001B6359" w:rsidRDefault="001B6359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Педагогические работники при организации статистических занятий должны обеспечивать контроль за осанкой детей.</w:t>
      </w:r>
    </w:p>
    <w:p w14:paraId="111FAD91" w14:textId="201483A2" w:rsidR="00A46213" w:rsidRDefault="00A46213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Режим двигательной активности в течение дня организуется с учетом возрастных особенностей</w:t>
      </w:r>
      <w:r w:rsidR="001B6359">
        <w:rPr>
          <w:bCs/>
          <w:sz w:val="24"/>
          <w:szCs w:val="24"/>
        </w:rPr>
        <w:t xml:space="preserve"> и состояния здоровья воспитанников.</w:t>
      </w:r>
    </w:p>
    <w:p w14:paraId="3BE417AC" w14:textId="455FBB51" w:rsidR="00C805E7" w:rsidRPr="00C805E7" w:rsidRDefault="00C805E7" w:rsidP="00C805E7">
      <w:pPr>
        <w:pStyle w:val="a4"/>
        <w:numPr>
          <w:ilvl w:val="1"/>
          <w:numId w:val="6"/>
        </w:numPr>
        <w:jc w:val="both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Проведение занятий по физическому развитию на открытом воздухе, а также подвижных и спортивных игр, определяется по совокупности показателей метеорологических условий (температуры, относительной влажности и скорости движения воздуха). В </w:t>
      </w:r>
      <w:r>
        <w:rPr>
          <w:bCs/>
          <w:sz w:val="24"/>
          <w:szCs w:val="24"/>
        </w:rPr>
        <w:lastRenderedPageBreak/>
        <w:t>дождливые, ветренные и морозные дни занятия по физической культуре проводятся в зале.</w:t>
      </w:r>
    </w:p>
    <w:p w14:paraId="2FE87667" w14:textId="3902CFA1" w:rsidR="00C805E7" w:rsidRDefault="00F02EDB" w:rsidP="00C805E7">
      <w:pPr>
        <w:pStyle w:val="a4"/>
        <w:numPr>
          <w:ilvl w:val="1"/>
          <w:numId w:val="6"/>
        </w:numPr>
        <w:jc w:val="both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среди воспитанников организуются с учётом возраста, физической подготовленности. </w:t>
      </w:r>
      <w:r w:rsidRPr="00F02EDB">
        <w:rPr>
          <w:b/>
          <w:i/>
          <w:iCs/>
          <w:sz w:val="24"/>
          <w:szCs w:val="24"/>
        </w:rPr>
        <w:t>Спортивные соревнования проводятся при непосредственном присутствии закрепленного за зданием медицинского работника.</w:t>
      </w:r>
    </w:p>
    <w:p w14:paraId="526AA474" w14:textId="6C62C4DD" w:rsidR="00C805E7" w:rsidRPr="00C805E7" w:rsidRDefault="00C805E7" w:rsidP="00C805E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C805E7">
        <w:rPr>
          <w:bCs/>
          <w:sz w:val="24"/>
          <w:szCs w:val="24"/>
        </w:rPr>
        <w:t>После каждого занятия физкультурный и музыкальный зал проветриваются в течение не менее 10 минут.</w:t>
      </w:r>
    </w:p>
    <w:p w14:paraId="4D11B2E7" w14:textId="39084D4F" w:rsidR="00F02EDB" w:rsidRDefault="00F02EDB" w:rsidP="00F02EDB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Издательская продукция (книжные и электронные ее варианты) используемая педагогами при организации образовательного процесса должна соответствовать гигиеническим нормативам.</w:t>
      </w:r>
    </w:p>
    <w:p w14:paraId="448AB334" w14:textId="499AA751" w:rsidR="00F02EDB" w:rsidRDefault="00F02EDB" w:rsidP="00F02EDB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установке в группе телевизионной аппаратуры расстояние от ближайшего места просмотра до экрана должно быть не менее 2 метров.</w:t>
      </w:r>
    </w:p>
    <w:p w14:paraId="7473E3ED" w14:textId="644C044E" w:rsidR="00B276FB" w:rsidRDefault="00B276FB" w:rsidP="00F02EDB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летний оздоровительный период при благоприятных метеорологических условиях занятия проводятся на открытом воздухе.</w:t>
      </w:r>
    </w:p>
    <w:p w14:paraId="696E6D5B" w14:textId="6046A91B" w:rsidR="002F0834" w:rsidRPr="00C01EA8" w:rsidRDefault="002F0834" w:rsidP="00C17D17">
      <w:pPr>
        <w:pStyle w:val="a4"/>
        <w:rPr>
          <w:bCs/>
          <w:sz w:val="24"/>
          <w:szCs w:val="24"/>
        </w:rPr>
      </w:pPr>
    </w:p>
    <w:p w14:paraId="75476260" w14:textId="0EFE49E3" w:rsidR="002F0834" w:rsidRDefault="00B276FB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  <w:r w:rsidR="002F0834">
        <w:rPr>
          <w:b/>
          <w:sz w:val="28"/>
          <w:szCs w:val="28"/>
        </w:rPr>
        <w:t>.</w:t>
      </w:r>
    </w:p>
    <w:p w14:paraId="7C28D4F9" w14:textId="29136F52" w:rsidR="00291012" w:rsidRDefault="00B276FB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Педагогические работники МАДОУ детский сад № 34 несут ответственность за жизнь и здоровье детей, соблюдение гигиенических норм при организации образовательного процесса в соответствии с требованиями законодательства в сфере образования РФ.</w:t>
      </w:r>
    </w:p>
    <w:p w14:paraId="4B0AF715" w14:textId="665F00A7" w:rsidR="00952281" w:rsidRPr="00A43F4C" w:rsidRDefault="00A43F4C" w:rsidP="00A43F4C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Педагогические работники самостоятельны в выборе форм, средств, методов обучения и воспитания в пределах соответствующих методик дошкольного образования.</w:t>
      </w:r>
    </w:p>
    <w:p w14:paraId="68AE325C" w14:textId="0941E4AB" w:rsidR="002F0834" w:rsidRPr="002F0834" w:rsidRDefault="002F0834" w:rsidP="00C17D17">
      <w:pPr>
        <w:pStyle w:val="a4"/>
        <w:rPr>
          <w:b/>
          <w:sz w:val="28"/>
          <w:szCs w:val="28"/>
        </w:rPr>
      </w:pPr>
    </w:p>
    <w:p w14:paraId="32AE57D0" w14:textId="299F7B84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</w:t>
      </w:r>
      <w:r w:rsidR="00A43F4C">
        <w:rPr>
          <w:b/>
          <w:sz w:val="28"/>
          <w:szCs w:val="28"/>
        </w:rPr>
        <w:t xml:space="preserve"> соблюдением режима занятий для воспитанников</w:t>
      </w:r>
      <w:r>
        <w:rPr>
          <w:b/>
          <w:sz w:val="28"/>
          <w:szCs w:val="28"/>
        </w:rPr>
        <w:t>.</w:t>
      </w:r>
    </w:p>
    <w:p w14:paraId="0CC812EA" w14:textId="338F38A6" w:rsidR="00000222" w:rsidRDefault="00000222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000222">
        <w:rPr>
          <w:bCs/>
          <w:sz w:val="24"/>
          <w:szCs w:val="24"/>
        </w:rPr>
        <w:t>Непосредственно контрол</w:t>
      </w:r>
      <w:r>
        <w:rPr>
          <w:bCs/>
          <w:sz w:val="24"/>
          <w:szCs w:val="24"/>
        </w:rPr>
        <w:t>ь</w:t>
      </w:r>
      <w:r w:rsidRPr="00000222">
        <w:rPr>
          <w:bCs/>
          <w:sz w:val="24"/>
          <w:szCs w:val="24"/>
        </w:rPr>
        <w:t xml:space="preserve"> за </w:t>
      </w:r>
      <w:r w:rsidR="00A43F4C">
        <w:rPr>
          <w:bCs/>
          <w:sz w:val="24"/>
          <w:szCs w:val="24"/>
        </w:rPr>
        <w:t xml:space="preserve">соблюдением режима занятий </w:t>
      </w:r>
      <w:r>
        <w:rPr>
          <w:bCs/>
          <w:sz w:val="24"/>
          <w:szCs w:val="24"/>
        </w:rPr>
        <w:t>осуществляют заведующий, руководители ОСП, старший воспитатель.</w:t>
      </w:r>
    </w:p>
    <w:p w14:paraId="116C1AF6" w14:textId="3897F8E3" w:rsidR="0037021C" w:rsidRDefault="0037021C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Итоги осуществления контроля рассматриваются на заседаниях педагогического совета по итогам завершения учебного года.</w:t>
      </w:r>
    </w:p>
    <w:p w14:paraId="6EDD53CA" w14:textId="77777777" w:rsidR="005F280F" w:rsidRPr="00000222" w:rsidRDefault="005F280F" w:rsidP="0037021C">
      <w:pPr>
        <w:pStyle w:val="a4"/>
        <w:ind w:left="1080"/>
        <w:jc w:val="both"/>
        <w:rPr>
          <w:bCs/>
          <w:sz w:val="24"/>
          <w:szCs w:val="24"/>
        </w:rPr>
      </w:pPr>
    </w:p>
    <w:p w14:paraId="29D3FBBD" w14:textId="385E8A73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и дополнений в</w:t>
      </w:r>
      <w:r w:rsidR="00A43F4C">
        <w:rPr>
          <w:b/>
          <w:sz w:val="28"/>
          <w:szCs w:val="28"/>
        </w:rPr>
        <w:t xml:space="preserve"> Положение</w:t>
      </w:r>
      <w:r>
        <w:rPr>
          <w:b/>
          <w:sz w:val="28"/>
          <w:szCs w:val="28"/>
        </w:rPr>
        <w:t>.</w:t>
      </w:r>
    </w:p>
    <w:p w14:paraId="3945C1DE" w14:textId="381A541E" w:rsidR="0037021C" w:rsidRPr="00BE40CD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 xml:space="preserve">Основанием для внесения изменений и дополнений в </w:t>
      </w:r>
      <w:r w:rsidR="00A43F4C">
        <w:rPr>
          <w:bCs/>
          <w:sz w:val="24"/>
          <w:szCs w:val="24"/>
        </w:rPr>
        <w:t xml:space="preserve">Положение </w:t>
      </w:r>
      <w:r>
        <w:rPr>
          <w:bCs/>
          <w:sz w:val="24"/>
          <w:szCs w:val="24"/>
        </w:rPr>
        <w:t xml:space="preserve">является изменения в законодательстве РФ в сфере образования, внесение изменений в ФГОС ДО и ФОП </w:t>
      </w:r>
      <w:r w:rsidR="00A43F4C">
        <w:rPr>
          <w:bCs/>
          <w:sz w:val="24"/>
          <w:szCs w:val="24"/>
        </w:rPr>
        <w:t>ДО, изменений санитарных и гигиенических норм</w:t>
      </w:r>
      <w:r>
        <w:rPr>
          <w:bCs/>
          <w:sz w:val="24"/>
          <w:szCs w:val="24"/>
        </w:rPr>
        <w:t>.</w:t>
      </w:r>
    </w:p>
    <w:p w14:paraId="5F1576C0" w14:textId="134BE684" w:rsidR="00952281" w:rsidRPr="00952281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 w:rsidRPr="00BE40CD">
        <w:rPr>
          <w:bCs/>
          <w:sz w:val="24"/>
          <w:szCs w:val="24"/>
        </w:rPr>
        <w:t>Изменения и дополнения оформляются</w:t>
      </w:r>
      <w:r>
        <w:rPr>
          <w:bCs/>
          <w:sz w:val="24"/>
          <w:szCs w:val="24"/>
        </w:rPr>
        <w:t xml:space="preserve"> в виде приложения к</w:t>
      </w:r>
      <w:r w:rsidR="00A43F4C">
        <w:rPr>
          <w:bCs/>
          <w:sz w:val="24"/>
          <w:szCs w:val="24"/>
        </w:rPr>
        <w:t xml:space="preserve"> настоящему Положению</w:t>
      </w:r>
      <w:r>
        <w:rPr>
          <w:bCs/>
          <w:sz w:val="24"/>
          <w:szCs w:val="24"/>
        </w:rPr>
        <w:t>.</w:t>
      </w:r>
    </w:p>
    <w:p w14:paraId="3169B1D2" w14:textId="1D74BFAF" w:rsidR="00BE40CD" w:rsidRPr="00BE40CD" w:rsidRDefault="00BE40CD" w:rsidP="00952281">
      <w:pPr>
        <w:pStyle w:val="a4"/>
        <w:jc w:val="both"/>
        <w:rPr>
          <w:b/>
          <w:sz w:val="28"/>
          <w:szCs w:val="28"/>
        </w:rPr>
      </w:pPr>
    </w:p>
    <w:p w14:paraId="1F7BEBBA" w14:textId="43BBFE75" w:rsidR="002F0834" w:rsidRDefault="000378B9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положения.</w:t>
      </w:r>
    </w:p>
    <w:p w14:paraId="55F33D29" w14:textId="064BAD6B" w:rsidR="00D069AC" w:rsidRDefault="00D069AC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D069AC">
        <w:rPr>
          <w:bCs/>
          <w:sz w:val="24"/>
          <w:szCs w:val="24"/>
        </w:rPr>
        <w:t>Настоящее</w:t>
      </w:r>
      <w:r>
        <w:rPr>
          <w:bCs/>
          <w:sz w:val="24"/>
          <w:szCs w:val="24"/>
        </w:rPr>
        <w:t xml:space="preserve"> Положение</w:t>
      </w:r>
      <w:r w:rsidR="00C01EA8">
        <w:rPr>
          <w:bCs/>
          <w:sz w:val="24"/>
          <w:szCs w:val="24"/>
        </w:rPr>
        <w:t xml:space="preserve"> вступает в силу с момента его утверждения и действует до принятия нового Положения, регламентирует работу МАДОУ детский сад № 34 по</w:t>
      </w:r>
      <w:r w:rsidR="00A43F4C">
        <w:rPr>
          <w:bCs/>
          <w:sz w:val="24"/>
          <w:szCs w:val="24"/>
        </w:rPr>
        <w:t xml:space="preserve"> соблюдению режима занятий</w:t>
      </w:r>
      <w:r w:rsidR="00C01EA8">
        <w:rPr>
          <w:bCs/>
          <w:sz w:val="24"/>
          <w:szCs w:val="24"/>
        </w:rPr>
        <w:t>, внесение в нее изменений и дополнений.</w:t>
      </w:r>
    </w:p>
    <w:p w14:paraId="4F32DD1A" w14:textId="2EAB7DCF" w:rsidR="00C01EA8" w:rsidRDefault="00C01EA8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настоящее Положение, являются его неотъемлемой частью.</w:t>
      </w:r>
    </w:p>
    <w:p w14:paraId="7EFE0533" w14:textId="77777777" w:rsidR="00C01EA8" w:rsidRPr="00D069AC" w:rsidRDefault="00C01EA8" w:rsidP="00C01EA8">
      <w:pPr>
        <w:pStyle w:val="a4"/>
        <w:jc w:val="both"/>
        <w:rPr>
          <w:bCs/>
          <w:sz w:val="24"/>
          <w:szCs w:val="24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3B3296CE" w14:textId="77777777" w:rsidR="00402AEB" w:rsidRDefault="00402AEB" w:rsidP="00762D5E">
      <w:pPr>
        <w:jc w:val="both"/>
        <w:rPr>
          <w:sz w:val="28"/>
          <w:szCs w:val="28"/>
        </w:rPr>
      </w:pPr>
      <w:bookmarkStart w:id="0" w:name="_Hlk11319332"/>
    </w:p>
    <w:p w14:paraId="33FF65D5" w14:textId="77777777" w:rsidR="00402AEB" w:rsidRDefault="00402AEB" w:rsidP="00762D5E">
      <w:pPr>
        <w:jc w:val="both"/>
        <w:rPr>
          <w:sz w:val="28"/>
          <w:szCs w:val="28"/>
        </w:rPr>
      </w:pPr>
    </w:p>
    <w:p w14:paraId="5A15E661" w14:textId="77777777" w:rsidR="00402AEB" w:rsidRDefault="00402AEB" w:rsidP="00762D5E">
      <w:pPr>
        <w:jc w:val="both"/>
        <w:rPr>
          <w:sz w:val="28"/>
          <w:szCs w:val="28"/>
        </w:rPr>
      </w:pPr>
    </w:p>
    <w:p w14:paraId="0618CDE8" w14:textId="77777777" w:rsidR="00402AEB" w:rsidRDefault="00402AEB" w:rsidP="00762D5E">
      <w:pPr>
        <w:jc w:val="both"/>
        <w:rPr>
          <w:sz w:val="28"/>
          <w:szCs w:val="28"/>
        </w:rPr>
      </w:pPr>
    </w:p>
    <w:p w14:paraId="10FB6A23" w14:textId="77777777" w:rsidR="00402AEB" w:rsidRDefault="00402AEB" w:rsidP="00762D5E">
      <w:pPr>
        <w:jc w:val="both"/>
        <w:rPr>
          <w:sz w:val="28"/>
          <w:szCs w:val="28"/>
        </w:rPr>
      </w:pPr>
    </w:p>
    <w:bookmarkEnd w:id="0"/>
    <w:p w14:paraId="53A5C6E9" w14:textId="77777777" w:rsidR="00AE371C" w:rsidRPr="00DE4215" w:rsidRDefault="00AE371C" w:rsidP="00DE4215">
      <w:pPr>
        <w:rPr>
          <w:sz w:val="28"/>
          <w:szCs w:val="28"/>
        </w:rPr>
      </w:pPr>
    </w:p>
    <w:sectPr w:rsidR="00AE371C" w:rsidRPr="00DE4215" w:rsidSect="00DE42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E10"/>
    <w:multiLevelType w:val="multilevel"/>
    <w:tmpl w:val="9168BBC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7C25"/>
    <w:multiLevelType w:val="multilevel"/>
    <w:tmpl w:val="F34EBC94"/>
    <w:lvl w:ilvl="0">
      <w:start w:val="1"/>
      <w:numFmt w:val="decimal"/>
      <w:lvlText w:val="%1."/>
      <w:lvlJc w:val="left"/>
      <w:pPr>
        <w:ind w:left="35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37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2BFC"/>
    <w:multiLevelType w:val="multilevel"/>
    <w:tmpl w:val="51D4B9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57143987">
    <w:abstractNumId w:val="4"/>
  </w:num>
  <w:num w:numId="2" w16cid:durableId="444471755">
    <w:abstractNumId w:val="6"/>
  </w:num>
  <w:num w:numId="3" w16cid:durableId="1214343395">
    <w:abstractNumId w:val="5"/>
  </w:num>
  <w:num w:numId="4" w16cid:durableId="975139955">
    <w:abstractNumId w:val="2"/>
  </w:num>
  <w:num w:numId="5" w16cid:durableId="803161205">
    <w:abstractNumId w:val="1"/>
  </w:num>
  <w:num w:numId="6" w16cid:durableId="1786996179">
    <w:abstractNumId w:val="7"/>
  </w:num>
  <w:num w:numId="7" w16cid:durableId="669333223">
    <w:abstractNumId w:val="3"/>
  </w:num>
  <w:num w:numId="8" w16cid:durableId="517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222"/>
    <w:rsid w:val="000005BE"/>
    <w:rsid w:val="00010FF2"/>
    <w:rsid w:val="000237A4"/>
    <w:rsid w:val="000240A6"/>
    <w:rsid w:val="000378B9"/>
    <w:rsid w:val="00043DDE"/>
    <w:rsid w:val="000523F6"/>
    <w:rsid w:val="00056A8B"/>
    <w:rsid w:val="000708AA"/>
    <w:rsid w:val="00073436"/>
    <w:rsid w:val="000747DF"/>
    <w:rsid w:val="0007566E"/>
    <w:rsid w:val="00083F81"/>
    <w:rsid w:val="000B1BE5"/>
    <w:rsid w:val="000B5C59"/>
    <w:rsid w:val="000B72F9"/>
    <w:rsid w:val="000C227C"/>
    <w:rsid w:val="000C5EA6"/>
    <w:rsid w:val="000E2786"/>
    <w:rsid w:val="00125A9E"/>
    <w:rsid w:val="001371B8"/>
    <w:rsid w:val="0014757C"/>
    <w:rsid w:val="00163894"/>
    <w:rsid w:val="00183CA4"/>
    <w:rsid w:val="0019312A"/>
    <w:rsid w:val="00193553"/>
    <w:rsid w:val="0019628E"/>
    <w:rsid w:val="001A7893"/>
    <w:rsid w:val="001A7F7D"/>
    <w:rsid w:val="001B061F"/>
    <w:rsid w:val="001B6359"/>
    <w:rsid w:val="001C688C"/>
    <w:rsid w:val="001D3194"/>
    <w:rsid w:val="001D46B9"/>
    <w:rsid w:val="001E3A6C"/>
    <w:rsid w:val="001E42ED"/>
    <w:rsid w:val="001E50AD"/>
    <w:rsid w:val="001E7BE5"/>
    <w:rsid w:val="001F0E88"/>
    <w:rsid w:val="001F1039"/>
    <w:rsid w:val="00211243"/>
    <w:rsid w:val="00215FC2"/>
    <w:rsid w:val="00221FAF"/>
    <w:rsid w:val="0022448C"/>
    <w:rsid w:val="00253B75"/>
    <w:rsid w:val="00262799"/>
    <w:rsid w:val="00281DE2"/>
    <w:rsid w:val="00285545"/>
    <w:rsid w:val="00291012"/>
    <w:rsid w:val="002A506B"/>
    <w:rsid w:val="002A5986"/>
    <w:rsid w:val="002B0A11"/>
    <w:rsid w:val="002B5102"/>
    <w:rsid w:val="002C3CCD"/>
    <w:rsid w:val="002F0834"/>
    <w:rsid w:val="002F372F"/>
    <w:rsid w:val="002F477D"/>
    <w:rsid w:val="00312E84"/>
    <w:rsid w:val="00316FAA"/>
    <w:rsid w:val="00326F64"/>
    <w:rsid w:val="00340F2E"/>
    <w:rsid w:val="003476F0"/>
    <w:rsid w:val="00352393"/>
    <w:rsid w:val="00360D38"/>
    <w:rsid w:val="0037021C"/>
    <w:rsid w:val="0037291C"/>
    <w:rsid w:val="00384C56"/>
    <w:rsid w:val="003A082D"/>
    <w:rsid w:val="003A237B"/>
    <w:rsid w:val="003A4BD5"/>
    <w:rsid w:val="003A6246"/>
    <w:rsid w:val="003A635B"/>
    <w:rsid w:val="003B4E52"/>
    <w:rsid w:val="004003D7"/>
    <w:rsid w:val="00402AEB"/>
    <w:rsid w:val="0040534B"/>
    <w:rsid w:val="004140FB"/>
    <w:rsid w:val="00423B53"/>
    <w:rsid w:val="004300EB"/>
    <w:rsid w:val="0044240F"/>
    <w:rsid w:val="00452063"/>
    <w:rsid w:val="00457374"/>
    <w:rsid w:val="00461052"/>
    <w:rsid w:val="00483E27"/>
    <w:rsid w:val="004902FE"/>
    <w:rsid w:val="00491BBB"/>
    <w:rsid w:val="004A06A5"/>
    <w:rsid w:val="004A4007"/>
    <w:rsid w:val="004B6544"/>
    <w:rsid w:val="004E3E3F"/>
    <w:rsid w:val="004F2612"/>
    <w:rsid w:val="004F66E2"/>
    <w:rsid w:val="004F6A4E"/>
    <w:rsid w:val="00513A05"/>
    <w:rsid w:val="0052232F"/>
    <w:rsid w:val="005328F0"/>
    <w:rsid w:val="00542FAA"/>
    <w:rsid w:val="00544876"/>
    <w:rsid w:val="005533D4"/>
    <w:rsid w:val="005573DD"/>
    <w:rsid w:val="005A05C8"/>
    <w:rsid w:val="005A4C27"/>
    <w:rsid w:val="005A61B3"/>
    <w:rsid w:val="005C14E9"/>
    <w:rsid w:val="005E245A"/>
    <w:rsid w:val="005E3381"/>
    <w:rsid w:val="005F280F"/>
    <w:rsid w:val="00601265"/>
    <w:rsid w:val="0061230D"/>
    <w:rsid w:val="00614A68"/>
    <w:rsid w:val="00650ED9"/>
    <w:rsid w:val="00656268"/>
    <w:rsid w:val="0067714E"/>
    <w:rsid w:val="006862DC"/>
    <w:rsid w:val="006A0AC9"/>
    <w:rsid w:val="006A10AC"/>
    <w:rsid w:val="006A2DD3"/>
    <w:rsid w:val="006D4630"/>
    <w:rsid w:val="006E078D"/>
    <w:rsid w:val="006E496D"/>
    <w:rsid w:val="006F0E05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25EE"/>
    <w:rsid w:val="00797CD9"/>
    <w:rsid w:val="007D156D"/>
    <w:rsid w:val="007E06E2"/>
    <w:rsid w:val="007F47AE"/>
    <w:rsid w:val="00824B00"/>
    <w:rsid w:val="00826CA2"/>
    <w:rsid w:val="00831F5D"/>
    <w:rsid w:val="00846F11"/>
    <w:rsid w:val="00855C05"/>
    <w:rsid w:val="00857233"/>
    <w:rsid w:val="008A0472"/>
    <w:rsid w:val="008B1AAB"/>
    <w:rsid w:val="008B6B93"/>
    <w:rsid w:val="008E5642"/>
    <w:rsid w:val="0090477C"/>
    <w:rsid w:val="009274CA"/>
    <w:rsid w:val="0094267F"/>
    <w:rsid w:val="00950604"/>
    <w:rsid w:val="00952281"/>
    <w:rsid w:val="00954ECF"/>
    <w:rsid w:val="00974DEE"/>
    <w:rsid w:val="0099215C"/>
    <w:rsid w:val="00992903"/>
    <w:rsid w:val="009A13FF"/>
    <w:rsid w:val="009C6E65"/>
    <w:rsid w:val="00A06C64"/>
    <w:rsid w:val="00A112FC"/>
    <w:rsid w:val="00A43F4C"/>
    <w:rsid w:val="00A46213"/>
    <w:rsid w:val="00A46392"/>
    <w:rsid w:val="00A51385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14B38"/>
    <w:rsid w:val="00B22D82"/>
    <w:rsid w:val="00B22F73"/>
    <w:rsid w:val="00B276FB"/>
    <w:rsid w:val="00B35A26"/>
    <w:rsid w:val="00B520D8"/>
    <w:rsid w:val="00B86670"/>
    <w:rsid w:val="00B976D0"/>
    <w:rsid w:val="00BB5AB5"/>
    <w:rsid w:val="00BE40CD"/>
    <w:rsid w:val="00BE74CE"/>
    <w:rsid w:val="00BF163C"/>
    <w:rsid w:val="00BF22FA"/>
    <w:rsid w:val="00C01EA8"/>
    <w:rsid w:val="00C06442"/>
    <w:rsid w:val="00C11403"/>
    <w:rsid w:val="00C17D17"/>
    <w:rsid w:val="00C26E82"/>
    <w:rsid w:val="00C40F46"/>
    <w:rsid w:val="00C73B41"/>
    <w:rsid w:val="00C75974"/>
    <w:rsid w:val="00C805E7"/>
    <w:rsid w:val="00C82D20"/>
    <w:rsid w:val="00CA1387"/>
    <w:rsid w:val="00CA2820"/>
    <w:rsid w:val="00CA43C7"/>
    <w:rsid w:val="00CB2014"/>
    <w:rsid w:val="00CB28DB"/>
    <w:rsid w:val="00CB3BC9"/>
    <w:rsid w:val="00CC4F05"/>
    <w:rsid w:val="00CC777F"/>
    <w:rsid w:val="00CD06C9"/>
    <w:rsid w:val="00CD208A"/>
    <w:rsid w:val="00CE3C58"/>
    <w:rsid w:val="00CF0B4E"/>
    <w:rsid w:val="00D069AC"/>
    <w:rsid w:val="00D06CB5"/>
    <w:rsid w:val="00D12129"/>
    <w:rsid w:val="00D5586C"/>
    <w:rsid w:val="00D974CF"/>
    <w:rsid w:val="00DA31B6"/>
    <w:rsid w:val="00DA432D"/>
    <w:rsid w:val="00DA6DBD"/>
    <w:rsid w:val="00DB3FC5"/>
    <w:rsid w:val="00DB4AE6"/>
    <w:rsid w:val="00DE4215"/>
    <w:rsid w:val="00DF4153"/>
    <w:rsid w:val="00E00050"/>
    <w:rsid w:val="00E26F7F"/>
    <w:rsid w:val="00E35766"/>
    <w:rsid w:val="00E369BB"/>
    <w:rsid w:val="00E43718"/>
    <w:rsid w:val="00E46D0E"/>
    <w:rsid w:val="00E642DD"/>
    <w:rsid w:val="00EA303E"/>
    <w:rsid w:val="00ED23D3"/>
    <w:rsid w:val="00EE0E23"/>
    <w:rsid w:val="00F02EDB"/>
    <w:rsid w:val="00F06615"/>
    <w:rsid w:val="00F14A31"/>
    <w:rsid w:val="00F15422"/>
    <w:rsid w:val="00F16437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25B8"/>
    <w:rsid w:val="00FB4FBE"/>
    <w:rsid w:val="00FB7AD9"/>
    <w:rsid w:val="00FC331A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DE4215"/>
    <w:pPr>
      <w:widowControl w:val="0"/>
      <w:autoSpaceDE w:val="0"/>
      <w:autoSpaceDN w:val="0"/>
      <w:ind w:left="225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4F2612"/>
    <w:pPr>
      <w:widowControl w:val="0"/>
      <w:autoSpaceDE w:val="0"/>
      <w:autoSpaceDN w:val="0"/>
      <w:ind w:left="112"/>
      <w:jc w:val="both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F261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28</cp:revision>
  <cp:lastPrinted>2026-07-17T04:36:00Z</cp:lastPrinted>
  <dcterms:created xsi:type="dcterms:W3CDTF">2018-12-19T09:16:00Z</dcterms:created>
  <dcterms:modified xsi:type="dcterms:W3CDTF">2026-07-17T04:47:00Z</dcterms:modified>
</cp:coreProperties>
</file>