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4E6" w:rsidRPr="00381B9D" w:rsidRDefault="00A614E6" w:rsidP="00A614E6">
      <w:pPr>
        <w:pStyle w:val="a7"/>
        <w:shd w:val="clear" w:color="auto" w:fill="FFFFFF"/>
        <w:spacing w:before="0" w:beforeAutospacing="0" w:after="0" w:afterAutospacing="0"/>
        <w:jc w:val="center"/>
        <w:rPr>
          <w:rFonts w:ascii="Trebuchet MS" w:hAnsi="Trebuchet MS" w:cs="Arial"/>
          <w:b/>
          <w:bCs/>
          <w:sz w:val="28"/>
          <w:szCs w:val="28"/>
        </w:rPr>
      </w:pPr>
      <w:r w:rsidRPr="00381B9D">
        <w:rPr>
          <w:rFonts w:ascii="Trebuchet MS" w:hAnsi="Trebuchet MS" w:cs="Arial"/>
          <w:b/>
          <w:bCs/>
          <w:sz w:val="28"/>
          <w:szCs w:val="28"/>
        </w:rPr>
        <w:t>Консультация логопеда для родителей</w:t>
      </w:r>
    </w:p>
    <w:p w:rsidR="00A614E6" w:rsidRPr="00381B9D" w:rsidRDefault="00A614E6" w:rsidP="00A614E6">
      <w:pPr>
        <w:pStyle w:val="a7"/>
        <w:shd w:val="clear" w:color="auto" w:fill="FFFFFF"/>
        <w:spacing w:before="0" w:beforeAutospacing="0" w:after="0" w:afterAutospacing="0"/>
        <w:jc w:val="center"/>
        <w:rPr>
          <w:rFonts w:ascii="Arial" w:hAnsi="Arial" w:cs="Arial"/>
          <w:sz w:val="28"/>
          <w:szCs w:val="28"/>
        </w:rPr>
      </w:pPr>
    </w:p>
    <w:p w:rsidR="00A614E6" w:rsidRPr="00381B9D" w:rsidRDefault="00A614E6" w:rsidP="00A614E6">
      <w:pPr>
        <w:pStyle w:val="a7"/>
        <w:shd w:val="clear" w:color="auto" w:fill="FFFFFF"/>
        <w:spacing w:before="0" w:beforeAutospacing="0" w:after="0" w:afterAutospacing="0"/>
        <w:jc w:val="center"/>
        <w:rPr>
          <w:rFonts w:ascii="Trebuchet MS" w:hAnsi="Trebuchet MS" w:cs="Arial"/>
          <w:b/>
          <w:bCs/>
          <w:sz w:val="28"/>
          <w:szCs w:val="28"/>
        </w:rPr>
      </w:pPr>
      <w:r w:rsidRPr="00381B9D">
        <w:rPr>
          <w:rFonts w:ascii="Trebuchet MS" w:hAnsi="Trebuchet MS" w:cs="Arial"/>
          <w:b/>
          <w:bCs/>
          <w:sz w:val="28"/>
          <w:szCs w:val="28"/>
        </w:rPr>
        <w:t>«</w:t>
      </w:r>
      <w:r>
        <w:rPr>
          <w:b/>
          <w:caps/>
          <w:sz w:val="28"/>
          <w:szCs w:val="28"/>
        </w:rPr>
        <w:t>роль родителей в формировании грамматически правильной речи ребенка дошкольного возраста</w:t>
      </w:r>
      <w:r w:rsidRPr="00381B9D">
        <w:rPr>
          <w:rFonts w:ascii="Trebuchet MS" w:hAnsi="Trebuchet MS" w:cs="Arial"/>
          <w:b/>
          <w:bCs/>
          <w:sz w:val="28"/>
          <w:szCs w:val="28"/>
        </w:rPr>
        <w:t>»</w:t>
      </w:r>
    </w:p>
    <w:p w:rsidR="00A614E6" w:rsidRPr="00381B9D" w:rsidRDefault="00A614E6" w:rsidP="00A614E6">
      <w:pPr>
        <w:spacing w:after="0" w:line="240" w:lineRule="auto"/>
        <w:jc w:val="center"/>
        <w:rPr>
          <w:b/>
          <w:sz w:val="28"/>
          <w:szCs w:val="28"/>
        </w:rPr>
      </w:pPr>
    </w:p>
    <w:p w:rsidR="00A614E6" w:rsidRPr="00381B9D" w:rsidRDefault="00A614E6" w:rsidP="00A614E6">
      <w:pPr>
        <w:spacing w:after="0" w:line="240" w:lineRule="auto"/>
        <w:jc w:val="center"/>
        <w:rPr>
          <w:b/>
          <w:sz w:val="28"/>
          <w:szCs w:val="28"/>
        </w:rPr>
      </w:pPr>
      <w:r w:rsidRPr="00381B9D">
        <w:rPr>
          <w:b/>
          <w:sz w:val="28"/>
          <w:szCs w:val="28"/>
        </w:rPr>
        <w:t>Уважаемые родители!</w:t>
      </w:r>
    </w:p>
    <w:p w:rsidR="00A614E6" w:rsidRDefault="00A614E6" w:rsidP="00EE2864">
      <w:pPr>
        <w:spacing w:after="0" w:line="240" w:lineRule="auto"/>
        <w:jc w:val="center"/>
        <w:rPr>
          <w:rFonts w:ascii="Times New Roman" w:hAnsi="Times New Roman" w:cs="Times New Roman"/>
          <w:b/>
          <w:sz w:val="32"/>
          <w:szCs w:val="32"/>
        </w:rPr>
      </w:pP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w:t>
      </w:r>
      <w:r>
        <w:rPr>
          <w:rFonts w:ascii="Times New Roman" w:hAnsi="Times New Roman" w:cs="Times New Roman"/>
          <w:sz w:val="28"/>
          <w:szCs w:val="28"/>
        </w:rPr>
        <w:t xml:space="preserve">, ребенок </w:t>
      </w:r>
      <w:r w:rsidRPr="00EE2864">
        <w:rPr>
          <w:rFonts w:ascii="Times New Roman" w:hAnsi="Times New Roman" w:cs="Times New Roman"/>
          <w:sz w:val="28"/>
          <w:szCs w:val="28"/>
        </w:rPr>
        <w:t xml:space="preserve">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Бытует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Это ошибочное суждение зачастую накладывает отпечаток на речь дошкольника. Очень важно, чтобы ребенок с раннего возраста слышал правильную</w:t>
      </w:r>
      <w:r w:rsidR="005117C0" w:rsidRPr="00EE2864">
        <w:rPr>
          <w:rFonts w:ascii="Times New Roman" w:hAnsi="Times New Roman" w:cs="Times New Roman"/>
          <w:sz w:val="28"/>
          <w:szCs w:val="28"/>
        </w:rPr>
        <w:t>, отчетливую</w:t>
      </w:r>
      <w:r w:rsidRPr="00EE2864">
        <w:rPr>
          <w:rFonts w:ascii="Times New Roman" w:hAnsi="Times New Roman" w:cs="Times New Roman"/>
          <w:sz w:val="28"/>
          <w:szCs w:val="28"/>
        </w:rPr>
        <w:t xml:space="preserve"> речь, на примере которой формируется его собственная.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Pr="00EE2864">
        <w:rPr>
          <w:rFonts w:ascii="Times New Roman" w:hAnsi="Times New Roman" w:cs="Times New Roman"/>
          <w:sz w:val="28"/>
          <w:szCs w:val="28"/>
        </w:rPr>
        <w:t>запл</w:t>
      </w:r>
      <w:r w:rsidR="00B850E5">
        <w:rPr>
          <w:rFonts w:ascii="Times New Roman" w:hAnsi="Times New Roman" w:cs="Times New Roman"/>
          <w:sz w:val="28"/>
          <w:szCs w:val="28"/>
        </w:rPr>
        <w:t>О</w:t>
      </w:r>
      <w:r w:rsidRPr="00EE2864">
        <w:rPr>
          <w:rFonts w:ascii="Times New Roman" w:hAnsi="Times New Roman" w:cs="Times New Roman"/>
          <w:sz w:val="28"/>
          <w:szCs w:val="28"/>
        </w:rPr>
        <w:t>тишь</w:t>
      </w:r>
      <w:proofErr w:type="spellEnd"/>
      <w:r w:rsidRPr="00EE2864">
        <w:rPr>
          <w:rFonts w:ascii="Times New Roman" w:hAnsi="Times New Roman" w:cs="Times New Roman"/>
          <w:sz w:val="28"/>
          <w:szCs w:val="28"/>
        </w:rPr>
        <w:t>» вместо «запл</w:t>
      </w:r>
      <w:r w:rsidR="00B850E5">
        <w:rPr>
          <w:rFonts w:ascii="Times New Roman" w:hAnsi="Times New Roman" w:cs="Times New Roman"/>
          <w:sz w:val="28"/>
          <w:szCs w:val="28"/>
        </w:rPr>
        <w:t>А</w:t>
      </w:r>
      <w:bookmarkStart w:id="0" w:name="_GoBack"/>
      <w:bookmarkEnd w:id="0"/>
      <w:r w:rsidRPr="00EE2864">
        <w:rPr>
          <w:rFonts w:ascii="Times New Roman" w:hAnsi="Times New Roman" w:cs="Times New Roman"/>
          <w:sz w:val="28"/>
          <w:szCs w:val="28"/>
        </w:rPr>
        <w:t>тишь». Также нужно следить за правильностью постановки ударения, например, «</w:t>
      </w:r>
      <w:proofErr w:type="spellStart"/>
      <w:r w:rsidRPr="00EE2864">
        <w:rPr>
          <w:rFonts w:ascii="Times New Roman" w:hAnsi="Times New Roman" w:cs="Times New Roman"/>
          <w:sz w:val="28"/>
          <w:szCs w:val="28"/>
        </w:rPr>
        <w:t>баловАться</w:t>
      </w:r>
      <w:proofErr w:type="spellEnd"/>
      <w:r w:rsidRPr="00EE2864">
        <w:rPr>
          <w:rFonts w:ascii="Times New Roman" w:hAnsi="Times New Roman" w:cs="Times New Roman"/>
          <w:sz w:val="28"/>
          <w:szCs w:val="28"/>
        </w:rPr>
        <w:t>», а не «</w:t>
      </w:r>
      <w:proofErr w:type="spellStart"/>
      <w:r w:rsidRPr="00EE2864">
        <w:rPr>
          <w:rFonts w:ascii="Times New Roman" w:hAnsi="Times New Roman" w:cs="Times New Roman"/>
          <w:sz w:val="28"/>
          <w:szCs w:val="28"/>
        </w:rPr>
        <w:t>бАловаться</w:t>
      </w:r>
      <w:proofErr w:type="spellEnd"/>
      <w:r w:rsidRPr="00EE2864">
        <w:rPr>
          <w:rFonts w:ascii="Times New Roman" w:hAnsi="Times New Roman" w:cs="Times New Roman"/>
          <w:sz w:val="28"/>
          <w:szCs w:val="28"/>
        </w:rPr>
        <w:t xml:space="preserve">», </w:t>
      </w:r>
      <w:proofErr w:type="gramStart"/>
      <w:r w:rsidRPr="00EE2864">
        <w:rPr>
          <w:rFonts w:ascii="Times New Roman" w:hAnsi="Times New Roman" w:cs="Times New Roman"/>
          <w:sz w:val="28"/>
          <w:szCs w:val="28"/>
        </w:rPr>
        <w:t>«свёкла»</w:t>
      </w:r>
      <w:proofErr w:type="gramEnd"/>
      <w:r w:rsidRPr="00EE2864">
        <w:rPr>
          <w:rFonts w:ascii="Times New Roman" w:hAnsi="Times New Roman" w:cs="Times New Roman"/>
          <w:sz w:val="28"/>
          <w:szCs w:val="28"/>
        </w:rPr>
        <w:t xml:space="preserve"> а не «</w:t>
      </w:r>
      <w:proofErr w:type="spellStart"/>
      <w:r w:rsidRPr="00EE2864">
        <w:rPr>
          <w:rFonts w:ascii="Times New Roman" w:hAnsi="Times New Roman" w:cs="Times New Roman"/>
          <w:sz w:val="28"/>
          <w:szCs w:val="28"/>
        </w:rPr>
        <w:t>свеклА</w:t>
      </w:r>
      <w:proofErr w:type="spellEnd"/>
      <w:r w:rsidRPr="00EE2864">
        <w:rPr>
          <w:rFonts w:ascii="Times New Roman" w:hAnsi="Times New Roman" w:cs="Times New Roman"/>
          <w:sz w:val="28"/>
          <w:szCs w:val="28"/>
        </w:rPr>
        <w:t xml:space="preserve">». Особенно четко нужно произносить незнакомые, новые для ребенка и длинные слова. Следует объяснять их значение. </w:t>
      </w:r>
    </w:p>
    <w:p w:rsidR="00EE2864" w:rsidRDefault="00EE2864" w:rsidP="005117C0">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Обогащение пассивного и активного словаря ребенка и развитие у него грамматически правильной связной речи – это задача, которую родители могут и </w:t>
      </w:r>
      <w:r w:rsidR="005117C0">
        <w:rPr>
          <w:rFonts w:ascii="Times New Roman" w:hAnsi="Times New Roman" w:cs="Times New Roman"/>
          <w:sz w:val="28"/>
          <w:szCs w:val="28"/>
        </w:rPr>
        <w:t>должны</w:t>
      </w:r>
      <w:r w:rsidRPr="00EE2864">
        <w:rPr>
          <w:rFonts w:ascii="Times New Roman" w:hAnsi="Times New Roman" w:cs="Times New Roman"/>
          <w:sz w:val="28"/>
          <w:szCs w:val="28"/>
        </w:rPr>
        <w:t xml:space="preserve"> решать ежедневно. </w:t>
      </w:r>
    </w:p>
    <w:p w:rsidR="00EE2864" w:rsidRPr="00EE2864" w:rsidRDefault="00EE2864" w:rsidP="00EE2864">
      <w:pPr>
        <w:spacing w:after="0" w:line="240" w:lineRule="auto"/>
        <w:ind w:firstLine="708"/>
        <w:jc w:val="both"/>
        <w:rPr>
          <w:rFonts w:ascii="Times New Roman" w:hAnsi="Times New Roman" w:cs="Times New Roman"/>
          <w:b/>
          <w:sz w:val="28"/>
          <w:szCs w:val="28"/>
        </w:rPr>
      </w:pPr>
      <w:r w:rsidRPr="00EE2864">
        <w:rPr>
          <w:rFonts w:ascii="Times New Roman" w:hAnsi="Times New Roman" w:cs="Times New Roman"/>
          <w:b/>
          <w:sz w:val="28"/>
          <w:szCs w:val="28"/>
        </w:rPr>
        <w:t>Особенности проведения домашних занятий</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Для успешного развития речи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b/>
          <w:i/>
          <w:sz w:val="28"/>
          <w:szCs w:val="28"/>
        </w:rPr>
        <w:t>Игры для развития речи с использованием подручных предметов.</w:t>
      </w:r>
      <w:r w:rsidRPr="00EE2864">
        <w:rPr>
          <w:rFonts w:ascii="Times New Roman" w:hAnsi="Times New Roman" w:cs="Times New Roman"/>
          <w:sz w:val="28"/>
          <w:szCs w:val="28"/>
        </w:rPr>
        <w:t xml:space="preserve">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У вас на столе лежит яблоко? Прекрасно, считайте, что у вас в руках готовый методический материал для развития речи ребенка, причем любого возраста.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lastRenderedPageBreak/>
        <w:sym w:font="Symbol" w:char="F0B7"/>
      </w:r>
      <w:r w:rsidRPr="00EE2864">
        <w:rPr>
          <w:rFonts w:ascii="Times New Roman" w:hAnsi="Times New Roman" w:cs="Times New Roman"/>
          <w:sz w:val="28"/>
          <w:szCs w:val="28"/>
        </w:rPr>
        <w:t xml:space="preserve"> игра-соревнование «Подбери словечко»</w:t>
      </w:r>
      <w:r w:rsidR="005117C0">
        <w:rPr>
          <w:rFonts w:ascii="Times New Roman" w:hAnsi="Times New Roman" w:cs="Times New Roman"/>
          <w:sz w:val="28"/>
          <w:szCs w:val="28"/>
        </w:rPr>
        <w:t>.</w:t>
      </w:r>
      <w:r w:rsidRPr="00EE2864">
        <w:rPr>
          <w:rFonts w:ascii="Times New Roman" w:hAnsi="Times New Roman" w:cs="Times New Roman"/>
          <w:sz w:val="28"/>
          <w:szCs w:val="28"/>
        </w:rPr>
        <w:t xml:space="preserve"> Яблоко какое? – сладкое, сочное, круглое, блестящее, большое, спелое, душистое, желтое, тяжелое, вымытое. Игра пройдет интереснее, если вы пригласите других членов семьи, друзей вашего ребенка. Тот, кто придумал следующее слово – откусывает кусочек </w:t>
      </w:r>
      <w:r w:rsidR="005117C0">
        <w:rPr>
          <w:rFonts w:ascii="Times New Roman" w:hAnsi="Times New Roman" w:cs="Times New Roman"/>
          <w:sz w:val="28"/>
          <w:szCs w:val="28"/>
        </w:rPr>
        <w:t xml:space="preserve">от своего </w:t>
      </w:r>
      <w:r w:rsidRPr="00EE2864">
        <w:rPr>
          <w:rFonts w:ascii="Times New Roman" w:hAnsi="Times New Roman" w:cs="Times New Roman"/>
          <w:sz w:val="28"/>
          <w:szCs w:val="28"/>
        </w:rPr>
        <w:t xml:space="preserve">яблока.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sym w:font="Symbol" w:char="F0B7"/>
      </w:r>
      <w:r w:rsidRPr="00EE2864">
        <w:rPr>
          <w:rFonts w:ascii="Times New Roman" w:hAnsi="Times New Roman" w:cs="Times New Roman"/>
          <w:sz w:val="28"/>
          <w:szCs w:val="28"/>
        </w:rPr>
        <w:t xml:space="preserve"> игра «Нарисуй и заштрихуй»</w:t>
      </w:r>
      <w:r w:rsidR="005117C0">
        <w:rPr>
          <w:rFonts w:ascii="Times New Roman" w:hAnsi="Times New Roman" w:cs="Times New Roman"/>
          <w:sz w:val="28"/>
          <w:szCs w:val="28"/>
        </w:rPr>
        <w:t>.</w:t>
      </w:r>
      <w:r w:rsidRPr="00EE2864">
        <w:rPr>
          <w:rFonts w:ascii="Times New Roman" w:hAnsi="Times New Roman" w:cs="Times New Roman"/>
          <w:sz w:val="28"/>
          <w:szCs w:val="28"/>
        </w:rPr>
        <w:t xml:space="preserve"> Пока яблоко еще целое, его можно срисовать и заштриховать цветным карандашом. Это полезно для пальчиков. Готовая картинка пусть украсит стену в детской комнате.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sym w:font="Symbol" w:char="F0B7"/>
      </w:r>
      <w:r w:rsidRPr="00EE2864">
        <w:rPr>
          <w:rFonts w:ascii="Times New Roman" w:hAnsi="Times New Roman" w:cs="Times New Roman"/>
          <w:sz w:val="28"/>
          <w:szCs w:val="28"/>
        </w:rPr>
        <w:t xml:space="preserve"> игра «Вспомни сказку»</w:t>
      </w:r>
      <w:r w:rsidR="005117C0">
        <w:rPr>
          <w:rFonts w:ascii="Times New Roman" w:hAnsi="Times New Roman" w:cs="Times New Roman"/>
          <w:sz w:val="28"/>
          <w:szCs w:val="28"/>
        </w:rPr>
        <w:t>.</w:t>
      </w:r>
      <w:r w:rsidRPr="00EE2864">
        <w:rPr>
          <w:rFonts w:ascii="Times New Roman" w:hAnsi="Times New Roman" w:cs="Times New Roman"/>
          <w:sz w:val="28"/>
          <w:szCs w:val="28"/>
        </w:rPr>
        <w:t xml:space="preserve"> В каких сказках упоминаются яблоки? – «Гуси-лебеди», «Белоснежка и семь гномов», «</w:t>
      </w:r>
      <w:proofErr w:type="spellStart"/>
      <w:r w:rsidRPr="00EE2864">
        <w:rPr>
          <w:rFonts w:ascii="Times New Roman" w:hAnsi="Times New Roman" w:cs="Times New Roman"/>
          <w:sz w:val="28"/>
          <w:szCs w:val="28"/>
        </w:rPr>
        <w:t>Молодильные</w:t>
      </w:r>
      <w:proofErr w:type="spellEnd"/>
      <w:r w:rsidRPr="00EE2864">
        <w:rPr>
          <w:rFonts w:ascii="Times New Roman" w:hAnsi="Times New Roman" w:cs="Times New Roman"/>
          <w:sz w:val="28"/>
          <w:szCs w:val="28"/>
        </w:rPr>
        <w:t xml:space="preserve"> яблочки». Тут уж за правильный ответ можно заслужить и целое яблоко.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sym w:font="Symbol" w:char="F0B7"/>
      </w:r>
      <w:r w:rsidRPr="00EE2864">
        <w:rPr>
          <w:rFonts w:ascii="Times New Roman" w:hAnsi="Times New Roman" w:cs="Times New Roman"/>
          <w:sz w:val="28"/>
          <w:szCs w:val="28"/>
        </w:rPr>
        <w:t xml:space="preserve"> игра с союзом «а»</w:t>
      </w:r>
      <w:r w:rsidR="005117C0">
        <w:rPr>
          <w:rFonts w:ascii="Times New Roman" w:hAnsi="Times New Roman" w:cs="Times New Roman"/>
          <w:sz w:val="28"/>
          <w:szCs w:val="28"/>
        </w:rPr>
        <w:t>.</w:t>
      </w:r>
      <w:r w:rsidRPr="00EE2864">
        <w:rPr>
          <w:rFonts w:ascii="Times New Roman" w:hAnsi="Times New Roman" w:cs="Times New Roman"/>
          <w:sz w:val="28"/>
          <w:szCs w:val="28"/>
        </w:rPr>
        <w:t xml:space="preserve"> А когда в руках несколько яблок, самое время их рассмотреть повнимательней и сравнить между собой: 1 яблоко желтое, а 2 – красное; одно сладкое, а другое – кислое; у первого коричневые семечки, а у второго – белые и т. д.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Аналогичным образом любой предмет, ситуация, впечатление могут послужить материалом и поводом для развития речи. </w:t>
      </w:r>
    </w:p>
    <w:p w:rsidR="00EE2864" w:rsidRPr="00EE2864" w:rsidRDefault="00EE2864" w:rsidP="00EE2864">
      <w:pPr>
        <w:spacing w:after="0" w:line="240" w:lineRule="auto"/>
        <w:ind w:firstLine="708"/>
        <w:jc w:val="both"/>
        <w:rPr>
          <w:rFonts w:ascii="Times New Roman" w:hAnsi="Times New Roman" w:cs="Times New Roman"/>
          <w:b/>
          <w:i/>
          <w:sz w:val="28"/>
          <w:szCs w:val="28"/>
        </w:rPr>
      </w:pPr>
      <w:r w:rsidRPr="00EE2864">
        <w:rPr>
          <w:rFonts w:ascii="Times New Roman" w:hAnsi="Times New Roman" w:cs="Times New Roman"/>
          <w:b/>
          <w:i/>
          <w:sz w:val="28"/>
          <w:szCs w:val="28"/>
        </w:rPr>
        <w:t xml:space="preserve">Развиваем грамматически правильную речь на прогулке.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На прогулке вы можете прививать и закреплять речевые навыки по лексическим темам: «Одежда», «Обувь», «Осень», «Зима», «Весна», «Лето», «Город», «Транспорт», «Птицы» и др.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 </w:t>
      </w:r>
    </w:p>
    <w:p w:rsidR="00EE2864" w:rsidRPr="00EE2864" w:rsidRDefault="00EE2864" w:rsidP="00EE2864">
      <w:pPr>
        <w:spacing w:after="0" w:line="240" w:lineRule="auto"/>
        <w:ind w:firstLine="708"/>
        <w:jc w:val="both"/>
        <w:rPr>
          <w:rFonts w:ascii="Times New Roman" w:hAnsi="Times New Roman" w:cs="Times New Roman"/>
          <w:b/>
          <w:i/>
          <w:sz w:val="28"/>
          <w:szCs w:val="28"/>
        </w:rPr>
      </w:pPr>
      <w:r w:rsidRPr="00EE2864">
        <w:rPr>
          <w:rFonts w:ascii="Times New Roman" w:hAnsi="Times New Roman" w:cs="Times New Roman"/>
          <w:b/>
          <w:i/>
          <w:sz w:val="28"/>
          <w:szCs w:val="28"/>
        </w:rPr>
        <w:t xml:space="preserve">Развиваем грамматически правильную речь на кухне.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Называйте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w:t>
      </w:r>
      <w:r w:rsidRPr="00EE2864">
        <w:rPr>
          <w:rFonts w:ascii="Times New Roman" w:hAnsi="Times New Roman" w:cs="Times New Roman"/>
          <w:sz w:val="28"/>
          <w:szCs w:val="28"/>
        </w:rPr>
        <w:lastRenderedPageBreak/>
        <w:t xml:space="preserve">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 </w:t>
      </w:r>
    </w:p>
    <w:p w:rsidR="00EE2864" w:rsidRPr="00EE2864" w:rsidRDefault="00EE2864" w:rsidP="00EE2864">
      <w:pPr>
        <w:spacing w:after="0" w:line="240" w:lineRule="auto"/>
        <w:ind w:firstLine="708"/>
        <w:jc w:val="both"/>
        <w:rPr>
          <w:rFonts w:ascii="Times New Roman" w:hAnsi="Times New Roman" w:cs="Times New Roman"/>
          <w:b/>
          <w:i/>
          <w:sz w:val="28"/>
          <w:szCs w:val="28"/>
        </w:rPr>
      </w:pPr>
      <w:r w:rsidRPr="00EE2864">
        <w:rPr>
          <w:rFonts w:ascii="Times New Roman" w:hAnsi="Times New Roman" w:cs="Times New Roman"/>
          <w:b/>
          <w:i/>
          <w:sz w:val="28"/>
          <w:szCs w:val="28"/>
        </w:rPr>
        <w:t xml:space="preserve">Развиваем грамматически правильную речь на даче.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На даче перед вами открывается простор для словарной и грамматической работы по темам «Времена года», «Растения сада», «Цветы», «Деревья», «Насекомые», «Ягоды», «Весенние (летние, осенние) работы в саду» и др.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(рост, цветение, плодоношение, увядание). Узнает, как и где вырастают ягоды, овощи и фрукты. Каким трудом дается урожай.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r w:rsidR="005117C0">
        <w:rPr>
          <w:rFonts w:ascii="Times New Roman" w:hAnsi="Times New Roman" w:cs="Times New Roman"/>
          <w:sz w:val="28"/>
          <w:szCs w:val="28"/>
        </w:rPr>
        <w:t xml:space="preserve"> вашего ребенка</w:t>
      </w:r>
      <w:r w:rsidRPr="00EE2864">
        <w:rPr>
          <w:rFonts w:ascii="Times New Roman" w:hAnsi="Times New Roman" w:cs="Times New Roman"/>
          <w:sz w:val="28"/>
          <w:szCs w:val="28"/>
        </w:rPr>
        <w:t xml:space="preserve">.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 xml:space="preserve">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 </w:t>
      </w:r>
    </w:p>
    <w:p w:rsidR="00EE2864" w:rsidRDefault="00EE2864" w:rsidP="00EE2864">
      <w:pPr>
        <w:spacing w:after="0" w:line="240" w:lineRule="auto"/>
        <w:ind w:firstLine="708"/>
        <w:jc w:val="both"/>
        <w:rPr>
          <w:rFonts w:ascii="Times New Roman" w:hAnsi="Times New Roman" w:cs="Times New Roman"/>
          <w:sz w:val="28"/>
          <w:szCs w:val="28"/>
        </w:rPr>
      </w:pPr>
      <w:r w:rsidRPr="00EE2864">
        <w:rPr>
          <w:rFonts w:ascii="Times New Roman" w:hAnsi="Times New Roman" w:cs="Times New Roman"/>
          <w:sz w:val="28"/>
          <w:szCs w:val="28"/>
        </w:rPr>
        <w:t>При современном ритме жизни все труднее становится найти время для занятий со своими детьми… 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 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Семейное чтение «на ночь» применимо не только к дошкольникам, но и к школьникам. Такая семейная традиция отразится не только на речи, но и на ваших отношениях с ребенком. 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A614E6" w:rsidRPr="00381B9D" w:rsidRDefault="00A614E6" w:rsidP="00A614E6">
      <w:pPr>
        <w:pStyle w:val="a7"/>
        <w:shd w:val="clear" w:color="auto" w:fill="FFFFFF"/>
        <w:spacing w:before="0" w:beforeAutospacing="0" w:after="0" w:afterAutospacing="0"/>
        <w:jc w:val="center"/>
        <w:rPr>
          <w:rStyle w:val="a8"/>
          <w:sz w:val="28"/>
          <w:szCs w:val="28"/>
          <w:u w:val="single"/>
        </w:rPr>
      </w:pPr>
      <w:r w:rsidRPr="00381B9D">
        <w:rPr>
          <w:rStyle w:val="a8"/>
          <w:sz w:val="28"/>
          <w:szCs w:val="28"/>
          <w:u w:val="single"/>
        </w:rPr>
        <w:t>Желаю успехов и радости от общения с детьми!</w:t>
      </w:r>
    </w:p>
    <w:p w:rsidR="00A614E6" w:rsidRPr="00381B9D" w:rsidRDefault="00A614E6" w:rsidP="00A614E6">
      <w:pPr>
        <w:pStyle w:val="a7"/>
        <w:shd w:val="clear" w:color="auto" w:fill="FFFFFF"/>
        <w:spacing w:before="0" w:beforeAutospacing="0" w:after="0" w:afterAutospacing="0"/>
        <w:jc w:val="center"/>
        <w:rPr>
          <w:sz w:val="28"/>
          <w:szCs w:val="28"/>
        </w:rPr>
      </w:pPr>
    </w:p>
    <w:p w:rsidR="00A614E6" w:rsidRPr="00381B9D" w:rsidRDefault="00A614E6" w:rsidP="00A614E6">
      <w:pPr>
        <w:pStyle w:val="a7"/>
        <w:shd w:val="clear" w:color="auto" w:fill="FFFFFF"/>
        <w:spacing w:before="0" w:beforeAutospacing="0" w:after="0" w:afterAutospacing="0"/>
        <w:jc w:val="right"/>
        <w:rPr>
          <w:sz w:val="28"/>
          <w:szCs w:val="28"/>
        </w:rPr>
      </w:pPr>
      <w:r w:rsidRPr="00381B9D">
        <w:rPr>
          <w:sz w:val="28"/>
          <w:szCs w:val="28"/>
        </w:rPr>
        <w:t xml:space="preserve">Учитель-логопед </w:t>
      </w:r>
    </w:p>
    <w:p w:rsidR="00A614E6" w:rsidRPr="00381B9D" w:rsidRDefault="00A614E6" w:rsidP="00A614E6">
      <w:pPr>
        <w:pStyle w:val="a7"/>
        <w:shd w:val="clear" w:color="auto" w:fill="FFFFFF"/>
        <w:spacing w:before="0" w:beforeAutospacing="0" w:after="0" w:afterAutospacing="0"/>
        <w:jc w:val="right"/>
        <w:rPr>
          <w:sz w:val="28"/>
          <w:szCs w:val="28"/>
        </w:rPr>
      </w:pPr>
      <w:r w:rsidRPr="00381B9D">
        <w:rPr>
          <w:sz w:val="28"/>
          <w:szCs w:val="28"/>
        </w:rPr>
        <w:t>МАДОУ детский сад № 34 ОСП 2</w:t>
      </w:r>
    </w:p>
    <w:p w:rsidR="00A614E6" w:rsidRPr="00EE2864" w:rsidRDefault="00A614E6" w:rsidP="00A614E6">
      <w:pPr>
        <w:spacing w:after="0" w:line="240" w:lineRule="auto"/>
        <w:jc w:val="right"/>
        <w:rPr>
          <w:rFonts w:ascii="Times New Roman" w:hAnsi="Times New Roman" w:cs="Times New Roman"/>
          <w:sz w:val="28"/>
          <w:szCs w:val="28"/>
        </w:rPr>
      </w:pPr>
      <w:r w:rsidRPr="00381B9D">
        <w:rPr>
          <w:rFonts w:ascii="Times New Roman" w:hAnsi="Times New Roman" w:cs="Times New Roman"/>
          <w:sz w:val="28"/>
          <w:szCs w:val="28"/>
        </w:rPr>
        <w:t>Данилова Е.В.</w:t>
      </w:r>
    </w:p>
    <w:sectPr w:rsidR="00A614E6" w:rsidRPr="00EE2864" w:rsidSect="00A614E6">
      <w:footerReference w:type="default" r:id="rId6"/>
      <w:pgSz w:w="11906" w:h="16838"/>
      <w:pgMar w:top="993"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78" w:rsidRDefault="00A30678" w:rsidP="00EE2864">
      <w:pPr>
        <w:spacing w:after="0" w:line="240" w:lineRule="auto"/>
      </w:pPr>
      <w:r>
        <w:separator/>
      </w:r>
    </w:p>
  </w:endnote>
  <w:endnote w:type="continuationSeparator" w:id="0">
    <w:p w:rsidR="00A30678" w:rsidRDefault="00A30678" w:rsidP="00EE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742980"/>
      <w:docPartObj>
        <w:docPartGallery w:val="Page Numbers (Bottom of Page)"/>
        <w:docPartUnique/>
      </w:docPartObj>
    </w:sdtPr>
    <w:sdtContent>
      <w:p w:rsidR="00EE2864" w:rsidRDefault="00EE2864">
        <w:pPr>
          <w:pStyle w:val="a5"/>
          <w:jc w:val="right"/>
        </w:pPr>
        <w:r>
          <w:fldChar w:fldCharType="begin"/>
        </w:r>
        <w:r>
          <w:instrText>PAGE   \* MERGEFORMAT</w:instrText>
        </w:r>
        <w:r>
          <w:fldChar w:fldCharType="separate"/>
        </w:r>
        <w:r>
          <w:t>2</w:t>
        </w:r>
        <w:r>
          <w:fldChar w:fldCharType="end"/>
        </w:r>
      </w:p>
    </w:sdtContent>
  </w:sdt>
  <w:p w:rsidR="00EE2864" w:rsidRDefault="00EE28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78" w:rsidRDefault="00A30678" w:rsidP="00EE2864">
      <w:pPr>
        <w:spacing w:after="0" w:line="240" w:lineRule="auto"/>
      </w:pPr>
      <w:r>
        <w:separator/>
      </w:r>
    </w:p>
  </w:footnote>
  <w:footnote w:type="continuationSeparator" w:id="0">
    <w:p w:rsidR="00A30678" w:rsidRDefault="00A30678" w:rsidP="00EE2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64"/>
    <w:rsid w:val="005117C0"/>
    <w:rsid w:val="00A30678"/>
    <w:rsid w:val="00A614E6"/>
    <w:rsid w:val="00B850E5"/>
    <w:rsid w:val="00EE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2788"/>
  <w15:chartTrackingRefBased/>
  <w15:docId w15:val="{41AD2B93-D43C-41CB-942B-ECD54754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8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2864"/>
  </w:style>
  <w:style w:type="paragraph" w:styleId="a5">
    <w:name w:val="footer"/>
    <w:basedOn w:val="a"/>
    <w:link w:val="a6"/>
    <w:uiPriority w:val="99"/>
    <w:unhideWhenUsed/>
    <w:rsid w:val="00EE28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2864"/>
  </w:style>
  <w:style w:type="paragraph" w:styleId="a7">
    <w:name w:val="Normal (Web)"/>
    <w:basedOn w:val="a"/>
    <w:unhideWhenUsed/>
    <w:rsid w:val="00A61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A614E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1272</Words>
  <Characters>7255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2022-10-17T02:50:00Z</dcterms:created>
  <dcterms:modified xsi:type="dcterms:W3CDTF">2022-10-17T03:21:00Z</dcterms:modified>
</cp:coreProperties>
</file>