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FC79" w14:textId="16B05007" w:rsidR="00A40C43" w:rsidRPr="0061584D" w:rsidRDefault="00A818C1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highlight w:val="white"/>
        </w:rPr>
      </w:pPr>
      <w:r>
        <w:rPr>
          <w:rFonts w:ascii="Times New Roman" w:hAnsi="Times New Roman"/>
          <w:b/>
          <w:color w:val="111115"/>
          <w:sz w:val="24"/>
          <w:highlight w:val="white"/>
        </w:rPr>
        <w:t>ТЕХНОЛОГИЧЕСКАЯ КАРТА</w:t>
      </w:r>
    </w:p>
    <w:p w14:paraId="0B5C67CE" w14:textId="77777777" w:rsidR="00A40C43" w:rsidRPr="00064614" w:rsidRDefault="007713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064614">
        <w:rPr>
          <w:rFonts w:ascii="Times New Roman" w:hAnsi="Times New Roman"/>
          <w:color w:val="000000" w:themeColor="text1"/>
          <w:sz w:val="24"/>
        </w:rPr>
        <w:t xml:space="preserve">краткосрочной образовательной практики </w:t>
      </w:r>
    </w:p>
    <w:p w14:paraId="73070600" w14:textId="77777777" w:rsidR="00A40C43" w:rsidRPr="00064614" w:rsidRDefault="007713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064614">
        <w:rPr>
          <w:rFonts w:ascii="Times New Roman" w:hAnsi="Times New Roman"/>
          <w:color w:val="000000" w:themeColor="text1"/>
          <w:sz w:val="24"/>
        </w:rPr>
        <w:t>по направленности художественно-эстетическое развитие</w:t>
      </w:r>
    </w:p>
    <w:p w14:paraId="6F7E28BB" w14:textId="77777777" w:rsidR="00771330" w:rsidRPr="00064614" w:rsidRDefault="00064614" w:rsidP="007713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064614">
        <w:rPr>
          <w:rFonts w:ascii="Times New Roman" w:hAnsi="Times New Roman"/>
          <w:color w:val="000000" w:themeColor="text1"/>
          <w:sz w:val="24"/>
        </w:rPr>
        <w:t>для детей 2-3</w:t>
      </w:r>
      <w:r w:rsidR="00771330" w:rsidRPr="00064614">
        <w:rPr>
          <w:rFonts w:ascii="Times New Roman" w:hAnsi="Times New Roman"/>
          <w:color w:val="000000" w:themeColor="text1"/>
          <w:sz w:val="24"/>
        </w:rPr>
        <w:t xml:space="preserve"> </w:t>
      </w:r>
      <w:r w:rsidRPr="00064614">
        <w:rPr>
          <w:rFonts w:ascii="Times New Roman" w:hAnsi="Times New Roman"/>
          <w:color w:val="000000" w:themeColor="text1"/>
          <w:sz w:val="24"/>
        </w:rPr>
        <w:t>года</w:t>
      </w:r>
    </w:p>
    <w:p w14:paraId="55ED7C27" w14:textId="77777777" w:rsidR="00A40C43" w:rsidRDefault="00064614" w:rsidP="0006461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64614">
        <w:rPr>
          <w:rFonts w:ascii="Times New Roman" w:hAnsi="Times New Roman"/>
          <w:b/>
          <w:color w:val="111115"/>
          <w:highlight w:val="white"/>
        </w:rPr>
        <w:t>«</w:t>
      </w:r>
      <w:r w:rsidRPr="00064614">
        <w:rPr>
          <w:rFonts w:ascii="Times New Roman" w:hAnsi="Times New Roman"/>
          <w:b/>
          <w:sz w:val="24"/>
          <w:szCs w:val="28"/>
        </w:rPr>
        <w:t>Плывут, плывут кораблики» (изо)</w:t>
      </w:r>
    </w:p>
    <w:p w14:paraId="12C0C581" w14:textId="77777777" w:rsidR="00771330" w:rsidRPr="00064614" w:rsidRDefault="00771330" w:rsidP="0006461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highlight w:val="yellow"/>
        </w:rPr>
      </w:pPr>
    </w:p>
    <w:p w14:paraId="08659778" w14:textId="77777777" w:rsidR="00A40C43" w:rsidRDefault="00771330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highlight w:val="white"/>
        </w:rPr>
      </w:pPr>
      <w:r>
        <w:rPr>
          <w:rFonts w:ascii="Times New Roman" w:hAnsi="Times New Roman"/>
          <w:color w:val="111115"/>
          <w:sz w:val="24"/>
          <w:highlight w:val="white"/>
        </w:rPr>
        <w:t xml:space="preserve">ФИО педагога </w:t>
      </w:r>
      <w:r w:rsidR="00A818C1">
        <w:rPr>
          <w:rFonts w:ascii="Times New Roman" w:hAnsi="Times New Roman"/>
          <w:color w:val="111115"/>
          <w:sz w:val="24"/>
          <w:highlight w:val="white"/>
        </w:rPr>
        <w:t>– Насыртдинова Алсу Эдуардовна.</w:t>
      </w:r>
    </w:p>
    <w:p w14:paraId="3C709383" w14:textId="77777777" w:rsidR="00A40C43" w:rsidRDefault="00771330" w:rsidP="00064614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highlight w:val="white"/>
        </w:rPr>
      </w:pPr>
      <w:r>
        <w:rPr>
          <w:rFonts w:ascii="Times New Roman" w:hAnsi="Times New Roman"/>
          <w:color w:val="111115"/>
          <w:sz w:val="24"/>
          <w:highlight w:val="white"/>
        </w:rPr>
        <w:t>Должность - воспитатель</w:t>
      </w:r>
      <w:r w:rsidR="00A818C1">
        <w:rPr>
          <w:rFonts w:ascii="Times New Roman" w:hAnsi="Times New Roman"/>
          <w:color w:val="111115"/>
          <w:sz w:val="24"/>
          <w:highlight w:val="white"/>
        </w:rPr>
        <w:t xml:space="preserve"> МАДОУ детский сад № 34 О</w:t>
      </w:r>
      <w:r w:rsidR="0061584D">
        <w:rPr>
          <w:rFonts w:ascii="Times New Roman" w:hAnsi="Times New Roman"/>
          <w:color w:val="111115"/>
          <w:sz w:val="24"/>
          <w:highlight w:val="white"/>
        </w:rPr>
        <w:t>З</w:t>
      </w:r>
    </w:p>
    <w:p w14:paraId="45D7D5EA" w14:textId="77777777" w:rsidR="00064614" w:rsidRDefault="00771330" w:rsidP="00064614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highlight w:val="white"/>
        </w:rPr>
      </w:pPr>
      <w:r>
        <w:rPr>
          <w:rFonts w:ascii="Times New Roman" w:hAnsi="Times New Roman"/>
          <w:color w:val="111115"/>
          <w:sz w:val="24"/>
          <w:highlight w:val="white"/>
        </w:rPr>
        <w:t>Дата разработки - сентябрь 2021г.</w:t>
      </w:r>
    </w:p>
    <w:p w14:paraId="04365D3C" w14:textId="77777777" w:rsidR="00771330" w:rsidRPr="00064614" w:rsidRDefault="00771330" w:rsidP="00064614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highlight w:val="white"/>
        </w:rPr>
      </w:pPr>
    </w:p>
    <w:tbl>
      <w:tblPr>
        <w:tblStyle w:val="aa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708"/>
        <w:gridCol w:w="5924"/>
      </w:tblGrid>
      <w:tr w:rsidR="00A40C43" w14:paraId="114BE446" w14:textId="77777777" w:rsidTr="00771330">
        <w:tc>
          <w:tcPr>
            <w:tcW w:w="4708" w:type="dxa"/>
          </w:tcPr>
          <w:p w14:paraId="0381EDE2" w14:textId="04FACDED" w:rsidR="00A40C43" w:rsidRPr="00E65FCF" w:rsidRDefault="00771330">
            <w:pPr>
              <w:rPr>
                <w:rFonts w:ascii="Times New Roman" w:hAnsi="Times New Roman"/>
                <w:color w:val="111115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Аннотация для родителей (основная идея доступная для понимания, четко и лаконично формулированная)</w:t>
            </w:r>
          </w:p>
        </w:tc>
        <w:tc>
          <w:tcPr>
            <w:tcW w:w="5924" w:type="dxa"/>
          </w:tcPr>
          <w:p w14:paraId="2A8FB777" w14:textId="77777777" w:rsidR="00771330" w:rsidRPr="00771330" w:rsidRDefault="00771330" w:rsidP="00771330">
            <w:pPr>
              <w:jc w:val="both"/>
              <w:rPr>
                <w:rFonts w:ascii="Times New Roman" w:hAnsi="Times New Roman"/>
                <w:sz w:val="24"/>
              </w:rPr>
            </w:pPr>
            <w:r w:rsidRPr="00771330">
              <w:rPr>
                <w:rFonts w:ascii="Times New Roman" w:hAnsi="Times New Roman"/>
                <w:sz w:val="24"/>
              </w:rPr>
              <w:t>Формировать интерес к экспериментированию.</w:t>
            </w:r>
          </w:p>
          <w:p w14:paraId="667E2B31" w14:textId="77777777" w:rsidR="00A40C43" w:rsidRPr="00771330" w:rsidRDefault="00771330" w:rsidP="00771330">
            <w:pPr>
              <w:jc w:val="both"/>
            </w:pPr>
            <w:r w:rsidRPr="00771330">
              <w:rPr>
                <w:rFonts w:ascii="Times New Roman" w:hAnsi="Times New Roman"/>
                <w:sz w:val="24"/>
              </w:rPr>
              <w:t>Способствовать углублению и обобщению имеющихся представлений воспитанников о воде.</w:t>
            </w:r>
          </w:p>
        </w:tc>
      </w:tr>
      <w:tr w:rsidR="00A40C43" w14:paraId="6EEE83ED" w14:textId="77777777" w:rsidTr="00771330">
        <w:tc>
          <w:tcPr>
            <w:tcW w:w="4708" w:type="dxa"/>
          </w:tcPr>
          <w:p w14:paraId="2781135E" w14:textId="77777777" w:rsidR="00A40C43" w:rsidRDefault="00771330"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Цель КОП</w:t>
            </w:r>
          </w:p>
        </w:tc>
        <w:tc>
          <w:tcPr>
            <w:tcW w:w="5924" w:type="dxa"/>
          </w:tcPr>
          <w:p w14:paraId="1DD0D0FF" w14:textId="77777777" w:rsidR="00A40C43" w:rsidRPr="00064614" w:rsidRDefault="00064614" w:rsidP="00064614">
            <w:pPr>
              <w:rPr>
                <w:rFonts w:ascii="Times New Roman" w:hAnsi="Times New Roman"/>
                <w:color w:val="000000" w:themeColor="text1"/>
              </w:rPr>
            </w:pPr>
            <w:r w:rsidRPr="00064614">
              <w:rPr>
                <w:rFonts w:ascii="Times New Roman" w:hAnsi="Times New Roman"/>
                <w:color w:val="000000" w:themeColor="text1"/>
                <w:sz w:val="24"/>
                <w:szCs w:val="21"/>
                <w:shd w:val="clear" w:color="auto" w:fill="FFFFFF"/>
              </w:rPr>
              <w:t>Способствовать развитию речи и коммуникации детей в игре и совместной деятельности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:shd w:val="clear" w:color="auto" w:fill="FFFFFF"/>
              </w:rPr>
              <w:t>.</w:t>
            </w:r>
          </w:p>
        </w:tc>
      </w:tr>
      <w:tr w:rsidR="00A40C43" w14:paraId="00DC4A9B" w14:textId="77777777" w:rsidTr="00771330">
        <w:tc>
          <w:tcPr>
            <w:tcW w:w="4708" w:type="dxa"/>
          </w:tcPr>
          <w:p w14:paraId="4F480B44" w14:textId="77777777" w:rsidR="00A40C43" w:rsidRDefault="00771330"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Количество занятий КОП, их длительность</w:t>
            </w:r>
          </w:p>
        </w:tc>
        <w:tc>
          <w:tcPr>
            <w:tcW w:w="5924" w:type="dxa"/>
          </w:tcPr>
          <w:p w14:paraId="19E50666" w14:textId="77777777" w:rsidR="00A40C43" w:rsidRDefault="00A818C1" w:rsidP="00A81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занятие - 1</w:t>
            </w:r>
            <w:r w:rsidR="00771330">
              <w:rPr>
                <w:rFonts w:ascii="Times New Roman" w:hAnsi="Times New Roman"/>
                <w:sz w:val="24"/>
              </w:rPr>
              <w:t>0 минут</w:t>
            </w:r>
          </w:p>
          <w:p w14:paraId="0233309B" w14:textId="77777777" w:rsidR="00A818C1" w:rsidRDefault="00A818C1" w:rsidP="00A818C1">
            <w:r>
              <w:rPr>
                <w:rFonts w:ascii="Times New Roman" w:hAnsi="Times New Roman"/>
                <w:sz w:val="24"/>
              </w:rPr>
              <w:t>2 занятие - 10 минут</w:t>
            </w:r>
          </w:p>
        </w:tc>
      </w:tr>
      <w:tr w:rsidR="00A40C43" w14:paraId="738D2368" w14:textId="77777777" w:rsidTr="00771330">
        <w:trPr>
          <w:trHeight w:val="561"/>
        </w:trPr>
        <w:tc>
          <w:tcPr>
            <w:tcW w:w="4708" w:type="dxa"/>
          </w:tcPr>
          <w:p w14:paraId="1E26DACE" w14:textId="77777777" w:rsidR="00A40C43" w:rsidRDefault="00771330"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Максимальное количество участников КОП</w:t>
            </w:r>
          </w:p>
        </w:tc>
        <w:tc>
          <w:tcPr>
            <w:tcW w:w="5924" w:type="dxa"/>
          </w:tcPr>
          <w:p w14:paraId="53A4C7AD" w14:textId="77777777" w:rsidR="00A40C43" w:rsidRDefault="00A818C1"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A40C43" w14:paraId="3F68D115" w14:textId="77777777" w:rsidTr="00771330">
        <w:tc>
          <w:tcPr>
            <w:tcW w:w="4708" w:type="dxa"/>
          </w:tcPr>
          <w:p w14:paraId="08942FFD" w14:textId="77777777" w:rsidR="00A40C43" w:rsidRDefault="00771330"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Перечень материалов и оборудования для проведения КОП</w:t>
            </w:r>
          </w:p>
        </w:tc>
        <w:tc>
          <w:tcPr>
            <w:tcW w:w="5924" w:type="dxa"/>
          </w:tcPr>
          <w:p w14:paraId="3801C345" w14:textId="77777777" w:rsidR="00A818C1" w:rsidRPr="00A818C1" w:rsidRDefault="00A818C1" w:rsidP="00A818C1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color w:val="000000"/>
                <w:szCs w:val="28"/>
              </w:rPr>
            </w:pPr>
            <w:r w:rsidRPr="00A818C1">
              <w:rPr>
                <w:color w:val="000000"/>
                <w:szCs w:val="28"/>
              </w:rPr>
              <w:t>бумажные кораблики</w:t>
            </w:r>
          </w:p>
          <w:p w14:paraId="36ACF70C" w14:textId="77777777" w:rsidR="00A818C1" w:rsidRPr="00A818C1" w:rsidRDefault="00A818C1" w:rsidP="00A818C1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color w:val="000000"/>
                <w:szCs w:val="28"/>
              </w:rPr>
            </w:pPr>
            <w:r w:rsidRPr="00A818C1">
              <w:rPr>
                <w:color w:val="000000"/>
                <w:szCs w:val="28"/>
              </w:rPr>
              <w:t>тазик, наполненный водой</w:t>
            </w:r>
          </w:p>
          <w:p w14:paraId="248E5E0E" w14:textId="77777777" w:rsidR="00A818C1" w:rsidRPr="00A818C1" w:rsidRDefault="00A818C1" w:rsidP="00A818C1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иллюстрации</w:t>
            </w:r>
          </w:p>
          <w:p w14:paraId="04BAF8A3" w14:textId="77777777" w:rsidR="00A818C1" w:rsidRPr="00A818C1" w:rsidRDefault="00A818C1" w:rsidP="00A818C1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бумага</w:t>
            </w:r>
          </w:p>
          <w:p w14:paraId="13E12583" w14:textId="77777777" w:rsidR="00A40C43" w:rsidRPr="00A818C1" w:rsidRDefault="00A818C1" w:rsidP="00A818C1">
            <w:pPr>
              <w:pStyle w:val="a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карандаши цветные</w:t>
            </w:r>
          </w:p>
        </w:tc>
      </w:tr>
      <w:tr w:rsidR="00A40C43" w14:paraId="3D8A84D2" w14:textId="77777777" w:rsidTr="00771330">
        <w:trPr>
          <w:trHeight w:val="1098"/>
        </w:trPr>
        <w:tc>
          <w:tcPr>
            <w:tcW w:w="4708" w:type="dxa"/>
          </w:tcPr>
          <w:p w14:paraId="3329D8D6" w14:textId="77777777" w:rsidR="00A40C43" w:rsidRDefault="00771330"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Предполагаемые результаты (умения/навыки, созданный продукт)</w:t>
            </w:r>
          </w:p>
        </w:tc>
        <w:tc>
          <w:tcPr>
            <w:tcW w:w="5924" w:type="dxa"/>
          </w:tcPr>
          <w:p w14:paraId="67706B26" w14:textId="77777777" w:rsidR="000E5783" w:rsidRPr="000E5783" w:rsidRDefault="000E5783" w:rsidP="000E57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0E5783">
              <w:rPr>
                <w:rFonts w:ascii="Times New Roman" w:hAnsi="Times New Roman"/>
                <w:sz w:val="24"/>
              </w:rPr>
              <w:t>оздание корабликов.</w:t>
            </w:r>
          </w:p>
          <w:p w14:paraId="5ECB6FBD" w14:textId="77777777" w:rsidR="00A40C43" w:rsidRPr="00E65FCF" w:rsidRDefault="000E5783" w:rsidP="000E5783">
            <w:pPr>
              <w:shd w:val="clear" w:color="auto" w:fill="FFFFFF"/>
              <w:spacing w:after="450"/>
              <w:textAlignment w:val="baseline"/>
              <w:rPr>
                <w:color w:val="auto"/>
                <w:sz w:val="21"/>
                <w:szCs w:val="21"/>
              </w:rPr>
            </w:pPr>
            <w:r w:rsidRPr="00E65FCF">
              <w:rPr>
                <w:rFonts w:ascii="Times New Roman" w:hAnsi="Times New Roman"/>
                <w:color w:val="auto"/>
                <w:sz w:val="24"/>
                <w:szCs w:val="21"/>
                <w:shd w:val="clear" w:color="auto" w:fill="FFFFFF"/>
              </w:rPr>
              <w:t>Навыки отвечать на вопросы воспитателя по содержанию картины, повторяя за ним отдельные слова и несложные фразы.</w:t>
            </w:r>
          </w:p>
        </w:tc>
      </w:tr>
      <w:tr w:rsidR="00A40C43" w14:paraId="1E4EA166" w14:textId="77777777" w:rsidTr="00771330">
        <w:tc>
          <w:tcPr>
            <w:tcW w:w="4708" w:type="dxa"/>
          </w:tcPr>
          <w:p w14:paraId="061639FE" w14:textId="77777777" w:rsidR="00A40C43" w:rsidRDefault="00771330">
            <w:r>
              <w:rPr>
                <w:rFonts w:ascii="Times New Roman" w:hAnsi="Times New Roman"/>
                <w:color w:val="111115"/>
                <w:sz w:val="24"/>
                <w:highlight w:val="white"/>
              </w:rPr>
              <w:t>Список литературы, использованный при подготовке КОП</w:t>
            </w:r>
          </w:p>
        </w:tc>
        <w:tc>
          <w:tcPr>
            <w:tcW w:w="5924" w:type="dxa"/>
          </w:tcPr>
          <w:p w14:paraId="1DBB869D" w14:textId="77777777" w:rsidR="00A40C43" w:rsidRPr="00771330" w:rsidRDefault="00771330" w:rsidP="00771330">
            <w:pPr>
              <w:tabs>
                <w:tab w:val="left" w:pos="426"/>
                <w:tab w:val="left" w:pos="765"/>
              </w:tabs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7133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Г. С. </w:t>
            </w:r>
            <w:proofErr w:type="spellStart"/>
            <w:r w:rsidRPr="0077133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Швайко</w:t>
            </w:r>
            <w:proofErr w:type="spellEnd"/>
            <w:r w:rsidRPr="0077133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71330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771330">
              <w:rPr>
                <w:rStyle w:val="ac"/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Занятия по ИЗО в д/с</w:t>
            </w:r>
            <w:r w:rsidRPr="00771330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7133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14:paraId="3E27F77F" w14:textId="77777777" w:rsidR="00771330" w:rsidRPr="00771330" w:rsidRDefault="00771330" w:rsidP="00771330">
            <w:pPr>
              <w:tabs>
                <w:tab w:val="left" w:pos="426"/>
                <w:tab w:val="left" w:pos="765"/>
              </w:tabs>
              <w:rPr>
                <w:rFonts w:ascii="Times New Roman" w:hAnsi="Times New Roman"/>
                <w:sz w:val="24"/>
              </w:rPr>
            </w:pPr>
            <w:r w:rsidRPr="0077133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Алексеева В. В. Что такое искусство?</w:t>
            </w:r>
          </w:p>
        </w:tc>
      </w:tr>
    </w:tbl>
    <w:p w14:paraId="49928CDD" w14:textId="77777777" w:rsidR="00771330" w:rsidRDefault="00771330" w:rsidP="00771330">
      <w:pPr>
        <w:rPr>
          <w:rFonts w:ascii="Times New Roman" w:hAnsi="Times New Roman"/>
          <w:b/>
          <w:color w:val="111115"/>
          <w:sz w:val="24"/>
          <w:highlight w:val="white"/>
        </w:rPr>
      </w:pPr>
    </w:p>
    <w:p w14:paraId="1632C6B7" w14:textId="77777777" w:rsidR="00A40C43" w:rsidRDefault="00771330">
      <w:pPr>
        <w:jc w:val="center"/>
        <w:rPr>
          <w:rFonts w:ascii="Times New Roman" w:hAnsi="Times New Roman"/>
          <w:b/>
          <w:color w:val="111115"/>
          <w:sz w:val="24"/>
          <w:highlight w:val="white"/>
        </w:rPr>
      </w:pPr>
      <w:r>
        <w:rPr>
          <w:rFonts w:ascii="Times New Roman" w:hAnsi="Times New Roman"/>
          <w:b/>
          <w:color w:val="111115"/>
          <w:sz w:val="24"/>
          <w:highlight w:val="white"/>
        </w:rPr>
        <w:t>Технический план занятия</w:t>
      </w:r>
    </w:p>
    <w:tbl>
      <w:tblPr>
        <w:tblStyle w:val="aa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3998"/>
        <w:gridCol w:w="1843"/>
        <w:gridCol w:w="2268"/>
      </w:tblGrid>
      <w:tr w:rsidR="00A40C43" w14:paraId="6C710E60" w14:textId="77777777" w:rsidTr="006F34D0">
        <w:tc>
          <w:tcPr>
            <w:tcW w:w="2694" w:type="dxa"/>
          </w:tcPr>
          <w:p w14:paraId="34FE1872" w14:textId="77777777" w:rsidR="00A40C43" w:rsidRDefault="00771330">
            <w:pPr>
              <w:jc w:val="center"/>
              <w:rPr>
                <w:rFonts w:ascii="Times New Roman" w:hAnsi="Times New Roman"/>
                <w:b/>
                <w:color w:val="111115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highlight w:val="white"/>
              </w:rPr>
              <w:t>Задачи</w:t>
            </w:r>
          </w:p>
        </w:tc>
        <w:tc>
          <w:tcPr>
            <w:tcW w:w="3998" w:type="dxa"/>
          </w:tcPr>
          <w:p w14:paraId="12FCAF93" w14:textId="77777777" w:rsidR="00A40C43" w:rsidRDefault="00771330">
            <w:pPr>
              <w:jc w:val="center"/>
              <w:rPr>
                <w:rFonts w:ascii="Times New Roman" w:hAnsi="Times New Roman"/>
                <w:b/>
                <w:color w:val="111115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highlight w:val="white"/>
              </w:rPr>
              <w:t>Деятельность педагога</w:t>
            </w:r>
          </w:p>
        </w:tc>
        <w:tc>
          <w:tcPr>
            <w:tcW w:w="1843" w:type="dxa"/>
          </w:tcPr>
          <w:p w14:paraId="02E84BEF" w14:textId="77777777" w:rsidR="00A40C43" w:rsidRDefault="00771330">
            <w:pPr>
              <w:jc w:val="center"/>
              <w:rPr>
                <w:rFonts w:ascii="Times New Roman" w:hAnsi="Times New Roman"/>
                <w:b/>
                <w:color w:val="111115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highlight w:val="white"/>
              </w:rPr>
              <w:t>Деятельность детей</w:t>
            </w:r>
          </w:p>
        </w:tc>
        <w:tc>
          <w:tcPr>
            <w:tcW w:w="2268" w:type="dxa"/>
          </w:tcPr>
          <w:p w14:paraId="24B5C5C6" w14:textId="77777777" w:rsidR="00A40C43" w:rsidRDefault="00771330">
            <w:pPr>
              <w:jc w:val="center"/>
              <w:rPr>
                <w:rFonts w:ascii="Times New Roman" w:hAnsi="Times New Roman"/>
                <w:b/>
                <w:color w:val="111115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highlight w:val="white"/>
              </w:rPr>
              <w:t>Предполагаемый результат</w:t>
            </w:r>
          </w:p>
        </w:tc>
      </w:tr>
      <w:tr w:rsidR="00A40C43" w14:paraId="130E032C" w14:textId="77777777" w:rsidTr="006F34D0">
        <w:tc>
          <w:tcPr>
            <w:tcW w:w="10803" w:type="dxa"/>
            <w:gridSpan w:val="4"/>
          </w:tcPr>
          <w:p w14:paraId="48417ABA" w14:textId="77777777" w:rsidR="00A40C43" w:rsidRPr="00A818C1" w:rsidRDefault="00771330" w:rsidP="00A818C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111115"/>
                <w:highlight w:val="white"/>
              </w:rPr>
              <w:t xml:space="preserve">Тема: </w:t>
            </w:r>
            <w:r w:rsidRPr="00A818C1">
              <w:rPr>
                <w:b/>
                <w:color w:val="111115"/>
                <w:sz w:val="22"/>
                <w:highlight w:val="white"/>
              </w:rPr>
              <w:t>«</w:t>
            </w:r>
            <w:r w:rsidR="00A818C1" w:rsidRPr="00A818C1">
              <w:rPr>
                <w:b/>
                <w:szCs w:val="28"/>
              </w:rPr>
              <w:t>Плывут, плывут кораблики</w:t>
            </w:r>
            <w:r w:rsidR="00A818C1" w:rsidRPr="00A818C1">
              <w:rPr>
                <w:b/>
                <w:color w:val="000000"/>
                <w:szCs w:val="28"/>
              </w:rPr>
              <w:t>»</w:t>
            </w:r>
          </w:p>
        </w:tc>
      </w:tr>
      <w:tr w:rsidR="00A40C43" w14:paraId="383C705D" w14:textId="77777777" w:rsidTr="006F34D0">
        <w:tc>
          <w:tcPr>
            <w:tcW w:w="2694" w:type="dxa"/>
          </w:tcPr>
          <w:p w14:paraId="1B9C5B0B" w14:textId="77777777" w:rsidR="00A818C1" w:rsidRPr="00A818C1" w:rsidRDefault="00A818C1" w:rsidP="00A818C1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1. </w:t>
            </w:r>
            <w:r w:rsidRPr="00A818C1">
              <w:rPr>
                <w:color w:val="000000"/>
                <w:szCs w:val="28"/>
              </w:rPr>
              <w:t>учить детей различать и называть качества предметов.</w:t>
            </w:r>
          </w:p>
          <w:p w14:paraId="585D8757" w14:textId="77777777" w:rsidR="00A818C1" w:rsidRPr="00A818C1" w:rsidRDefault="00A818C1" w:rsidP="00A818C1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2. </w:t>
            </w:r>
            <w:r w:rsidRPr="00A818C1">
              <w:rPr>
                <w:color w:val="000000"/>
                <w:szCs w:val="28"/>
              </w:rPr>
              <w:t>развивать внимание.</w:t>
            </w:r>
          </w:p>
          <w:p w14:paraId="171E0659" w14:textId="77777777" w:rsidR="00A818C1" w:rsidRPr="00A818C1" w:rsidRDefault="00A818C1" w:rsidP="00A818C1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  <w:r w:rsidRPr="00A818C1">
              <w:rPr>
                <w:color w:val="000000"/>
                <w:szCs w:val="28"/>
              </w:rPr>
              <w:t>воспитывать позитивное отношение к окружающему миру.</w:t>
            </w:r>
          </w:p>
          <w:p w14:paraId="75E653D4" w14:textId="77777777" w:rsidR="00A40C43" w:rsidRDefault="00A40C43">
            <w:pPr>
              <w:tabs>
                <w:tab w:val="left" w:pos="306"/>
              </w:tabs>
            </w:pPr>
          </w:p>
        </w:tc>
        <w:tc>
          <w:tcPr>
            <w:tcW w:w="3998" w:type="dxa"/>
          </w:tcPr>
          <w:p w14:paraId="202AE181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Встаньте дети, встаньте в круг.</w:t>
            </w:r>
          </w:p>
          <w:p w14:paraId="2819E483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Справа - друг и слева друг.</w:t>
            </w:r>
          </w:p>
          <w:p w14:paraId="0460367B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Всем привет друг другу скажем</w:t>
            </w:r>
            <w:r w:rsidRPr="006F34D0">
              <w:rPr>
                <w:b/>
                <w:bCs/>
                <w:color w:val="000000"/>
                <w:szCs w:val="28"/>
              </w:rPr>
              <w:t>!</w:t>
            </w:r>
          </w:p>
          <w:p w14:paraId="7A16CBB2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Настроение у нас - отличное,</w:t>
            </w:r>
          </w:p>
          <w:p w14:paraId="579162A6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А улыбки - дело привычное.</w:t>
            </w:r>
          </w:p>
          <w:p w14:paraId="7F826539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  <w:r w:rsidRPr="006F34D0">
              <w:rPr>
                <w:color w:val="000000"/>
                <w:szCs w:val="28"/>
              </w:rPr>
              <w:t>Давайте, посмотрим, что изображено на этих иллюстрациях</w:t>
            </w:r>
          </w:p>
          <w:p w14:paraId="487243A0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i/>
                <w:color w:val="000000"/>
                <w:szCs w:val="28"/>
              </w:rPr>
            </w:pPr>
            <w:r w:rsidRPr="006F34D0">
              <w:rPr>
                <w:bCs/>
                <w:i/>
                <w:color w:val="000000"/>
                <w:szCs w:val="28"/>
              </w:rPr>
              <w:t xml:space="preserve">(иллюстрации корабликов). </w:t>
            </w:r>
          </w:p>
          <w:p w14:paraId="62993E25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Морем будет вода в этом красивом тазике.</w:t>
            </w:r>
          </w:p>
          <w:p w14:paraId="2BF1F64C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 xml:space="preserve">Ребята, посмотрите, какой у меня красивый </w:t>
            </w:r>
            <w:r>
              <w:rPr>
                <w:color w:val="000000"/>
                <w:szCs w:val="28"/>
              </w:rPr>
              <w:t xml:space="preserve">тазик. А что в нем находиться? </w:t>
            </w:r>
          </w:p>
          <w:p w14:paraId="7C8287D0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lastRenderedPageBreak/>
              <w:t>Ребята, давайте запустить бумажные кораблики в «наше море», почему они плавают – они бумажные, легкие, поэтому плавают.</w:t>
            </w:r>
          </w:p>
          <w:p w14:paraId="36A13E55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Что случилось с корабликом?</w:t>
            </w:r>
          </w:p>
          <w:p w14:paraId="62E121D0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Что нужно сделать, чтобы кораблик поплыл?</w:t>
            </w:r>
          </w:p>
          <w:p w14:paraId="71DB07B8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Правильно, мы с вами создадим ветер, и тогда наши кораблики быстрее  поплывут.</w:t>
            </w:r>
          </w:p>
          <w:p w14:paraId="7AC411E8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 w:rsidRPr="006F34D0">
              <w:rPr>
                <w:color w:val="000000"/>
                <w:szCs w:val="28"/>
              </w:rPr>
              <w:t>Ты плыви, кораблик по речке, по ручейку</w:t>
            </w:r>
          </w:p>
          <w:p w14:paraId="4EEFD90E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 </w:t>
            </w:r>
            <w:r w:rsidRPr="006F34D0">
              <w:rPr>
                <w:color w:val="000000"/>
                <w:szCs w:val="28"/>
              </w:rPr>
              <w:t>Ты вези, кораблик, песенку мою.</w:t>
            </w:r>
          </w:p>
          <w:p w14:paraId="6266DDF4" w14:textId="77777777" w:rsidR="00A40C43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6F34D0">
              <w:rPr>
                <w:i/>
                <w:iCs/>
                <w:color w:val="000000"/>
                <w:szCs w:val="28"/>
              </w:rPr>
              <w:t>Звучит легкая музыка, дети играют с корабликами.</w:t>
            </w:r>
          </w:p>
        </w:tc>
        <w:tc>
          <w:tcPr>
            <w:tcW w:w="1843" w:type="dxa"/>
          </w:tcPr>
          <w:p w14:paraId="1F5DBAC0" w14:textId="77777777" w:rsidR="006F34D0" w:rsidRPr="006F34D0" w:rsidRDefault="006F34D0" w:rsidP="00A818C1">
            <w:pPr>
              <w:pStyle w:val="a4"/>
              <w:ind w:left="31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9D21ACF" w14:textId="77777777" w:rsidR="006F34D0" w:rsidRPr="006F34D0" w:rsidRDefault="006F34D0" w:rsidP="00A818C1">
            <w:pPr>
              <w:pStyle w:val="a4"/>
              <w:ind w:left="31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C5B66D8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F34D0">
              <w:rPr>
                <w:rFonts w:ascii="Times New Roman" w:hAnsi="Times New Roman"/>
                <w:sz w:val="24"/>
                <w:szCs w:val="28"/>
              </w:rPr>
              <w:t>ответы детей</w:t>
            </w:r>
          </w:p>
          <w:p w14:paraId="198538AC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26DBEDE9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5E42CBCD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3914E3D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873610A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D5E7F2B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D4179D9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F34D0">
              <w:rPr>
                <w:rFonts w:ascii="Times New Roman" w:hAnsi="Times New Roman"/>
                <w:sz w:val="24"/>
                <w:szCs w:val="28"/>
              </w:rPr>
              <w:t xml:space="preserve"> Он плавает</w:t>
            </w:r>
          </w:p>
          <w:p w14:paraId="03EC62E3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E9A450E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F57F278" w14:textId="77777777" w:rsidR="00A40C43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F34D0">
              <w:rPr>
                <w:rFonts w:ascii="Times New Roman" w:hAnsi="Times New Roman"/>
                <w:sz w:val="24"/>
                <w:szCs w:val="28"/>
              </w:rPr>
              <w:t xml:space="preserve">Нужно на него </w:t>
            </w:r>
            <w:r w:rsidRPr="006F34D0">
              <w:rPr>
                <w:rFonts w:ascii="Times New Roman" w:hAnsi="Times New Roman"/>
                <w:sz w:val="24"/>
                <w:szCs w:val="28"/>
              </w:rPr>
              <w:lastRenderedPageBreak/>
              <w:t>подуть</w:t>
            </w:r>
          </w:p>
          <w:p w14:paraId="0BFDAAE8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D923A6F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0DD877FD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47FD936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77BCBE36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EDA1667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2F9A3FC4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B8D0D95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7D4EDCA0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5572DB9D" w14:textId="77777777" w:rsidR="006F34D0" w:rsidRPr="006F34D0" w:rsidRDefault="006F34D0" w:rsidP="006F34D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325FE8AF" w14:textId="77777777" w:rsidR="006F34D0" w:rsidRDefault="006F34D0" w:rsidP="006F34D0">
            <w:pPr>
              <w:jc w:val="both"/>
            </w:pPr>
            <w:r w:rsidRPr="006F34D0">
              <w:rPr>
                <w:rFonts w:ascii="Times New Roman" w:hAnsi="Times New Roman"/>
                <w:sz w:val="24"/>
                <w:szCs w:val="28"/>
              </w:rPr>
              <w:t>Под музыку играют в кораблики.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46E4277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34F88E3F" w14:textId="77777777" w:rsidR="006F34D0" w:rsidRDefault="006F34D0">
            <w:pPr>
              <w:rPr>
                <w:rFonts w:ascii="Times New Roman" w:hAnsi="Times New Roman"/>
                <w:sz w:val="24"/>
              </w:rPr>
            </w:pPr>
          </w:p>
          <w:p w14:paraId="3E75D783" w14:textId="77777777" w:rsidR="006F34D0" w:rsidRDefault="006F34D0">
            <w:pPr>
              <w:rPr>
                <w:rFonts w:ascii="Times New Roman" w:hAnsi="Times New Roman"/>
                <w:sz w:val="24"/>
              </w:rPr>
            </w:pPr>
          </w:p>
          <w:p w14:paraId="49D98126" w14:textId="77777777" w:rsidR="00A40C43" w:rsidRPr="006F34D0" w:rsidRDefault="006F3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</w:rPr>
              <w:t>Н</w:t>
            </w:r>
            <w:r w:rsidR="00A818C1" w:rsidRPr="006F34D0"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</w:rPr>
              <w:t>авыки отвечать на вопросы воспитателя по содержанию картины, повторяя за ним отдельные слова и несложные фразы</w:t>
            </w:r>
          </w:p>
        </w:tc>
      </w:tr>
      <w:tr w:rsidR="00A40C43" w14:paraId="40F4222A" w14:textId="77777777" w:rsidTr="006F34D0">
        <w:tc>
          <w:tcPr>
            <w:tcW w:w="10803" w:type="dxa"/>
            <w:gridSpan w:val="4"/>
          </w:tcPr>
          <w:p w14:paraId="01AF664C" w14:textId="77777777" w:rsidR="006F34D0" w:rsidRPr="006F34D0" w:rsidRDefault="00A818C1" w:rsidP="00A818C1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Cs w:val="28"/>
              </w:rPr>
            </w:pPr>
            <w:r>
              <w:rPr>
                <w:b/>
                <w:color w:val="111115"/>
                <w:highlight w:val="white"/>
              </w:rPr>
              <w:t xml:space="preserve">Тема: </w:t>
            </w:r>
            <w:r w:rsidRPr="00A818C1">
              <w:rPr>
                <w:b/>
                <w:szCs w:val="28"/>
              </w:rPr>
              <w:t>«Плывут, плывут кораблики</w:t>
            </w:r>
            <w:r w:rsidRPr="00A818C1">
              <w:rPr>
                <w:b/>
                <w:color w:val="000000"/>
                <w:szCs w:val="28"/>
              </w:rPr>
              <w:t>»</w:t>
            </w:r>
          </w:p>
        </w:tc>
      </w:tr>
      <w:tr w:rsidR="00A40C43" w14:paraId="5E556955" w14:textId="77777777" w:rsidTr="006F34D0">
        <w:trPr>
          <w:trHeight w:val="6311"/>
        </w:trPr>
        <w:tc>
          <w:tcPr>
            <w:tcW w:w="2694" w:type="dxa"/>
          </w:tcPr>
          <w:p w14:paraId="70CF73B5" w14:textId="77777777" w:rsidR="000E5783" w:rsidRPr="000E5783" w:rsidRDefault="000E5783" w:rsidP="000E5783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sz w:val="72"/>
                <w:szCs w:val="72"/>
              </w:rPr>
            </w:pP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Обучение  детей  рассматривать  картину,  отвечать  на  вопросы  и </w:t>
            </w:r>
          </w:p>
          <w:p w14:paraId="6196DE6A" w14:textId="77777777" w:rsidR="000E5783" w:rsidRPr="000E5783" w:rsidRDefault="000E5783" w:rsidP="000E5783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sz w:val="72"/>
                <w:szCs w:val="72"/>
              </w:rPr>
            </w:pPr>
            <w:proofErr w:type="gramStart"/>
            <w:r w:rsidRPr="000E5783">
              <w:rPr>
                <w:rFonts w:ascii="ff4" w:hAnsi="ff4"/>
                <w:sz w:val="72"/>
                <w:szCs w:val="72"/>
              </w:rPr>
              <w:t xml:space="preserve">высказываться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>по</w:t>
            </w:r>
            <w:proofErr w:type="gramEnd"/>
            <w:r w:rsidRPr="000E5783">
              <w:rPr>
                <w:rFonts w:ascii="ff4" w:hAnsi="ff4"/>
                <w:sz w:val="72"/>
                <w:szCs w:val="72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поводу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изображённого,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сосредоточенно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слушать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пояснение </w:t>
            </w:r>
          </w:p>
          <w:p w14:paraId="73DF657E" w14:textId="77777777" w:rsidR="000E5783" w:rsidRPr="000E5783" w:rsidRDefault="000E5783" w:rsidP="000E5783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sz w:val="72"/>
                <w:szCs w:val="72"/>
              </w:rPr>
            </w:pPr>
            <w:r w:rsidRPr="000E5783">
              <w:rPr>
                <w:rFonts w:ascii="ff4" w:hAnsi="ff4"/>
                <w:sz w:val="72"/>
                <w:szCs w:val="72"/>
              </w:rPr>
              <w:t>воспитателя</w:t>
            </w:r>
          </w:p>
          <w:p w14:paraId="5C457C92" w14:textId="77777777" w:rsidR="000E5783" w:rsidRPr="000E5783" w:rsidRDefault="000E5783" w:rsidP="000E5783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sz w:val="72"/>
                <w:szCs w:val="72"/>
              </w:rPr>
            </w:pP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Обучение  детей  рассматривать  картину,  отвечать  на  вопросы  и </w:t>
            </w:r>
          </w:p>
          <w:p w14:paraId="70C8D928" w14:textId="77777777" w:rsidR="000E5783" w:rsidRPr="000E5783" w:rsidRDefault="000E5783" w:rsidP="000E5783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sz w:val="72"/>
                <w:szCs w:val="72"/>
              </w:rPr>
            </w:pPr>
            <w:proofErr w:type="gramStart"/>
            <w:r w:rsidRPr="000E5783">
              <w:rPr>
                <w:rFonts w:ascii="ff4" w:hAnsi="ff4"/>
                <w:sz w:val="72"/>
                <w:szCs w:val="72"/>
              </w:rPr>
              <w:t xml:space="preserve">высказываться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>по</w:t>
            </w:r>
            <w:proofErr w:type="gramEnd"/>
            <w:r w:rsidRPr="000E5783">
              <w:rPr>
                <w:rFonts w:ascii="ff4" w:hAnsi="ff4"/>
                <w:sz w:val="72"/>
                <w:szCs w:val="72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поводу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изображённого,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сосредоточенно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слушать </w:t>
            </w:r>
            <w:r w:rsidRPr="000E5783">
              <w:rPr>
                <w:rFonts w:ascii="ff4" w:hAnsi="ff4"/>
                <w:sz w:val="72"/>
                <w:szCs w:val="72"/>
                <w:bdr w:val="none" w:sz="0" w:space="0" w:color="auto" w:frame="1"/>
              </w:rPr>
              <w:t xml:space="preserve"> </w:t>
            </w:r>
            <w:r w:rsidRPr="000E5783">
              <w:rPr>
                <w:rFonts w:ascii="ff4" w:hAnsi="ff4"/>
                <w:sz w:val="72"/>
                <w:szCs w:val="72"/>
              </w:rPr>
              <w:t xml:space="preserve">пояснение </w:t>
            </w:r>
          </w:p>
          <w:p w14:paraId="643FD7DA" w14:textId="77777777" w:rsidR="000E5783" w:rsidRPr="000E5783" w:rsidRDefault="000E5783" w:rsidP="000E5783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sz w:val="72"/>
                <w:szCs w:val="72"/>
              </w:rPr>
            </w:pPr>
            <w:r w:rsidRPr="000E5783">
              <w:rPr>
                <w:rFonts w:ascii="ff4" w:hAnsi="ff4"/>
                <w:sz w:val="72"/>
                <w:szCs w:val="72"/>
              </w:rPr>
              <w:t>воспитателя</w:t>
            </w:r>
          </w:p>
          <w:p w14:paraId="0048BE03" w14:textId="77777777" w:rsidR="000E5783" w:rsidRDefault="000E5783" w:rsidP="000E57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 w:rsidRPr="000E5783">
              <w:rPr>
                <w:rFonts w:ascii="Times New Roman" w:hAnsi="Times New Roman"/>
                <w:sz w:val="24"/>
              </w:rPr>
              <w:t>воспитывать интерес к совместной деятельности, умение договариваться и коллективно находить правильное решение.</w:t>
            </w:r>
          </w:p>
          <w:p w14:paraId="01AE1737" w14:textId="77777777" w:rsidR="000E5783" w:rsidRPr="000E5783" w:rsidRDefault="000E5783" w:rsidP="000E5783">
            <w:pPr>
              <w:rPr>
                <w:rFonts w:ascii="Times New Roman" w:hAnsi="Times New Roman"/>
                <w:sz w:val="24"/>
              </w:rPr>
            </w:pPr>
          </w:p>
          <w:p w14:paraId="0EBD4D36" w14:textId="77777777" w:rsidR="000E5783" w:rsidRDefault="000E5783" w:rsidP="000E57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Pr="000E5783">
              <w:rPr>
                <w:rFonts w:ascii="Times New Roman" w:hAnsi="Times New Roman"/>
                <w:sz w:val="24"/>
              </w:rPr>
              <w:t>развивать навыки коммуникативного общения:  внимательно слушать воспитателя, отвечать на его вопросы. </w:t>
            </w:r>
          </w:p>
          <w:p w14:paraId="0F47C343" w14:textId="77777777" w:rsidR="000E5783" w:rsidRPr="000E5783" w:rsidRDefault="000E5783" w:rsidP="000E57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Pr="000E5783">
              <w:rPr>
                <w:rFonts w:ascii="Times New Roman" w:hAnsi="Times New Roman"/>
                <w:sz w:val="24"/>
              </w:rPr>
              <w:t xml:space="preserve"> Развивать навыки общения не только с  взрослыми, но и со сверстниками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F1A8CD6" w14:textId="77777777" w:rsidR="00A40C43" w:rsidRPr="00A818C1" w:rsidRDefault="00A40C43" w:rsidP="00A818C1">
            <w:pPr>
              <w:tabs>
                <w:tab w:val="left" w:pos="306"/>
              </w:tabs>
              <w:jc w:val="both"/>
              <w:rPr>
                <w:rFonts w:ascii="Times New Roman" w:hAnsi="Times New Roman"/>
                <w:color w:val="111115"/>
                <w:sz w:val="24"/>
                <w:highlight w:val="white"/>
              </w:rPr>
            </w:pPr>
          </w:p>
        </w:tc>
        <w:tc>
          <w:tcPr>
            <w:tcW w:w="3998" w:type="dxa"/>
          </w:tcPr>
          <w:p w14:paraId="4899C55F" w14:textId="77777777" w:rsidR="006F34D0" w:rsidRPr="006F34D0" w:rsidRDefault="006F34D0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6F34D0">
              <w:rPr>
                <w:b/>
                <w:bCs/>
                <w:color w:val="000000"/>
              </w:rPr>
              <w:t>Музыкально – ритмические движения.</w:t>
            </w:r>
          </w:p>
          <w:p w14:paraId="4E35A494" w14:textId="77777777" w:rsidR="006F34D0" w:rsidRPr="006F34D0" w:rsidRDefault="006F34D0" w:rsidP="006F34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 xml:space="preserve">Рыбки плавают в водице                     </w:t>
            </w:r>
          </w:p>
          <w:p w14:paraId="7AF79E26" w14:textId="77777777" w:rsidR="006F34D0" w:rsidRPr="006F34D0" w:rsidRDefault="006F34D0" w:rsidP="006F34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>Дети свободно двигаются.</w:t>
            </w:r>
          </w:p>
          <w:p w14:paraId="087B1696" w14:textId="77777777" w:rsidR="006F34D0" w:rsidRPr="006F34D0" w:rsidRDefault="006F34D0" w:rsidP="006F34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>Рыбкам весело играть.</w:t>
            </w:r>
          </w:p>
          <w:p w14:paraId="751E38DA" w14:textId="77777777" w:rsidR="006F34D0" w:rsidRPr="006F34D0" w:rsidRDefault="006F34D0" w:rsidP="006F34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 xml:space="preserve">Рыбка спинку изогнула                         </w:t>
            </w:r>
          </w:p>
          <w:p w14:paraId="23780486" w14:textId="77777777" w:rsidR="006F34D0" w:rsidRPr="006F34D0" w:rsidRDefault="006F34D0" w:rsidP="006F34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>Наклоняются, выгибают спину вверх.</w:t>
            </w:r>
          </w:p>
          <w:p w14:paraId="4E524FF0" w14:textId="77777777" w:rsidR="006F34D0" w:rsidRPr="006F34D0" w:rsidRDefault="006F34D0" w:rsidP="006F34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>Корку хлебную взяла.</w:t>
            </w:r>
          </w:p>
          <w:p w14:paraId="46D17A10" w14:textId="77777777" w:rsidR="006F34D0" w:rsidRPr="006F34D0" w:rsidRDefault="006F34D0" w:rsidP="006F34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>Рыбка хвостиком вильнула.                  Выпрямляются, кружатся на месте.</w:t>
            </w:r>
          </w:p>
          <w:p w14:paraId="6D44836A" w14:textId="77777777" w:rsidR="006F34D0" w:rsidRPr="006F34D0" w:rsidRDefault="006F34D0" w:rsidP="006F34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>Рыбка быстро уплыла.                           Возвращаются к воспитателю.</w:t>
            </w:r>
          </w:p>
          <w:p w14:paraId="78725DE9" w14:textId="77777777" w:rsidR="006F34D0" w:rsidRPr="006F34D0" w:rsidRDefault="000E5783" w:rsidP="006F34D0">
            <w:pPr>
              <w:pStyle w:val="ab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bdr w:val="none" w:sz="0" w:space="0" w:color="auto" w:frame="1"/>
                <w:shd w:val="clear" w:color="auto" w:fill="FFFFFF"/>
              </w:rPr>
              <w:t>С</w:t>
            </w:r>
            <w:r w:rsidR="006F34D0" w:rsidRPr="006F34D0">
              <w:rPr>
                <w:color w:val="111111"/>
                <w:shd w:val="clear" w:color="auto" w:fill="FFFFFF"/>
              </w:rPr>
              <w:t>ейчас мы будем </w:t>
            </w:r>
            <w:r w:rsidR="006F34D0" w:rsidRPr="006F34D0">
              <w:rPr>
                <w:rStyle w:val="ac"/>
                <w:rFonts w:eastAsiaTheme="majorEastAsia"/>
                <w:color w:val="111111"/>
                <w:bdr w:val="none" w:sz="0" w:space="0" w:color="auto" w:frame="1"/>
                <w:shd w:val="clear" w:color="auto" w:fill="FFFFFF"/>
              </w:rPr>
              <w:t>рисовать</w:t>
            </w:r>
            <w:r w:rsidR="006F34D0" w:rsidRPr="006F34D0">
              <w:rPr>
                <w:color w:val="111111"/>
                <w:shd w:val="clear" w:color="auto" w:fill="FFFFFF"/>
              </w:rPr>
              <w:t>. </w:t>
            </w:r>
          </w:p>
          <w:p w14:paraId="56899CC5" w14:textId="77777777" w:rsidR="006F34D0" w:rsidRPr="006F34D0" w:rsidRDefault="006F34D0" w:rsidP="006F34D0">
            <w:pPr>
              <w:shd w:val="clear" w:color="auto" w:fill="FFFFFF"/>
              <w:spacing w:before="225" w:after="225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F34D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Звучит спокойная музы</w:t>
            </w:r>
            <w:r w:rsidR="000E5783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</w:t>
            </w:r>
            <w:r w:rsidRPr="006F34D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а. Воспитатель контролирует прием работы.</w:t>
            </w:r>
          </w:p>
          <w:p w14:paraId="78500568" w14:textId="77777777" w:rsidR="006F34D0" w:rsidRPr="006F34D0" w:rsidRDefault="006F34D0" w:rsidP="006F34D0">
            <w:pPr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>Молодцы, ребята, хорошо сегодня поработали. Вам понравилось играть с корабликами? Раскрашивать их?</w:t>
            </w:r>
          </w:p>
          <w:p w14:paraId="30EC70CD" w14:textId="77777777" w:rsidR="006F34D0" w:rsidRPr="006F34D0" w:rsidRDefault="006F34D0" w:rsidP="006F34D0">
            <w:pPr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 xml:space="preserve">А что ваши кораблики делают? </w:t>
            </w:r>
          </w:p>
          <w:p w14:paraId="79B0326C" w14:textId="77777777" w:rsidR="00A40C43" w:rsidRPr="006F34D0" w:rsidRDefault="006F34D0" w:rsidP="006F34D0">
            <w:pPr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sz w:val="24"/>
                <w:szCs w:val="24"/>
              </w:rPr>
              <w:t>Мы сегодня покажем ваши картины с кораблями вашим родителям, пусть они тоже порадуются, какие красивые корабли у вас получились!</w:t>
            </w:r>
          </w:p>
        </w:tc>
        <w:tc>
          <w:tcPr>
            <w:tcW w:w="1843" w:type="dxa"/>
          </w:tcPr>
          <w:p w14:paraId="778B6426" w14:textId="77777777" w:rsidR="006F34D0" w:rsidRPr="006F34D0" w:rsidRDefault="006F34D0" w:rsidP="00A818C1">
            <w:pPr>
              <w:tabs>
                <w:tab w:val="left" w:pos="148"/>
              </w:tabs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398DFD04" w14:textId="77777777" w:rsidR="006F34D0" w:rsidRPr="006F34D0" w:rsidRDefault="006F34D0" w:rsidP="00A818C1">
            <w:pPr>
              <w:tabs>
                <w:tab w:val="left" w:pos="148"/>
              </w:tabs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17305BFF" w14:textId="77777777" w:rsidR="006F34D0" w:rsidRPr="006F34D0" w:rsidRDefault="006F34D0" w:rsidP="00A818C1">
            <w:pPr>
              <w:tabs>
                <w:tab w:val="left" w:pos="148"/>
              </w:tabs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3545FB70" w14:textId="77777777" w:rsidR="006F34D0" w:rsidRPr="006F34D0" w:rsidRDefault="006F34D0" w:rsidP="00A818C1">
            <w:pPr>
              <w:tabs>
                <w:tab w:val="left" w:pos="148"/>
              </w:tabs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58CBBB32" w14:textId="77777777" w:rsidR="000E5783" w:rsidRDefault="006F34D0" w:rsidP="006F34D0">
            <w:pPr>
              <w:shd w:val="clear" w:color="auto" w:fill="FFFFFF"/>
              <w:spacing w:before="225" w:after="225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Выполнение работы ребенком. </w:t>
            </w:r>
          </w:p>
          <w:p w14:paraId="1AD96042" w14:textId="77777777" w:rsidR="000E5783" w:rsidRDefault="000E5783" w:rsidP="006F34D0">
            <w:pPr>
              <w:shd w:val="clear" w:color="auto" w:fill="FFFFFF"/>
              <w:spacing w:before="225" w:after="225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204E7774" w14:textId="77777777" w:rsidR="000E5783" w:rsidRDefault="000E5783" w:rsidP="006F34D0">
            <w:pPr>
              <w:shd w:val="clear" w:color="auto" w:fill="FFFFFF"/>
              <w:spacing w:before="225" w:after="225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7D496ECF" w14:textId="77777777" w:rsidR="006F34D0" w:rsidRPr="006F34D0" w:rsidRDefault="006F34D0" w:rsidP="006F34D0">
            <w:pPr>
              <w:shd w:val="clear" w:color="auto" w:fill="FFFFFF"/>
              <w:spacing w:before="225" w:after="225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Воспитатель предлагает ребенку закрасить кораблик. </w:t>
            </w:r>
          </w:p>
          <w:p w14:paraId="052CFAF5" w14:textId="77777777" w:rsidR="006F34D0" w:rsidRPr="006F34D0" w:rsidRDefault="006F34D0" w:rsidP="00A818C1">
            <w:pPr>
              <w:tabs>
                <w:tab w:val="left" w:pos="148"/>
              </w:tabs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29A430F1" w14:textId="77777777" w:rsidR="006F34D0" w:rsidRPr="006F34D0" w:rsidRDefault="006F34D0" w:rsidP="00A818C1">
            <w:pPr>
              <w:tabs>
                <w:tab w:val="left" w:pos="148"/>
              </w:tabs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1AF66046" w14:textId="77777777" w:rsidR="006F34D0" w:rsidRPr="006F34D0" w:rsidRDefault="006F34D0" w:rsidP="00A818C1">
            <w:pPr>
              <w:tabs>
                <w:tab w:val="left" w:pos="148"/>
              </w:tabs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78D82548" w14:textId="77777777" w:rsidR="006F34D0" w:rsidRPr="006F34D0" w:rsidRDefault="006F34D0" w:rsidP="00A818C1">
            <w:pPr>
              <w:tabs>
                <w:tab w:val="left" w:pos="148"/>
              </w:tabs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171B42C7" w14:textId="77777777" w:rsidR="00A40C43" w:rsidRPr="006F34D0" w:rsidRDefault="006F34D0" w:rsidP="00A818C1">
            <w:pPr>
              <w:tabs>
                <w:tab w:val="left" w:pos="1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4D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Ребенок приступает к работе.  </w:t>
            </w:r>
          </w:p>
        </w:tc>
        <w:tc>
          <w:tcPr>
            <w:tcW w:w="2268" w:type="dxa"/>
          </w:tcPr>
          <w:p w14:paraId="0BDD9D72" w14:textId="77777777" w:rsidR="000E5783" w:rsidRDefault="000E5783">
            <w:pPr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</w:rPr>
            </w:pPr>
          </w:p>
          <w:p w14:paraId="4FEDC706" w14:textId="77777777" w:rsidR="000E5783" w:rsidRDefault="000E5783">
            <w:pPr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</w:rPr>
            </w:pPr>
          </w:p>
          <w:p w14:paraId="6FF91C40" w14:textId="77777777" w:rsidR="000E5783" w:rsidRDefault="000E5783">
            <w:pPr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</w:rPr>
            </w:pPr>
          </w:p>
          <w:p w14:paraId="42BDB2BE" w14:textId="77777777" w:rsidR="000E5783" w:rsidRDefault="000E5783">
            <w:pPr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</w:rPr>
            </w:pPr>
          </w:p>
          <w:p w14:paraId="027F07A8" w14:textId="77777777" w:rsidR="00A40C43" w:rsidRPr="000E5783" w:rsidRDefault="00A818C1" w:rsidP="000E5783">
            <w:pPr>
              <w:rPr>
                <w:rFonts w:ascii="Times New Roman" w:hAnsi="Times New Roman"/>
              </w:rPr>
            </w:pPr>
            <w:r w:rsidRPr="000E5783"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</w:rPr>
              <w:t>Стараются аккуратно раскрашивать карандашами</w:t>
            </w:r>
            <w:r w:rsidR="000E5783"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</w:rPr>
              <w:t xml:space="preserve">/фломастерами </w:t>
            </w:r>
            <w:r w:rsidRPr="000E5783">
              <w:rPr>
                <w:rFonts w:ascii="Times New Roman" w:hAnsi="Times New Roman"/>
                <w:color w:val="333333"/>
                <w:sz w:val="24"/>
                <w:szCs w:val="21"/>
                <w:shd w:val="clear" w:color="auto" w:fill="FFFFFF"/>
              </w:rPr>
              <w:t xml:space="preserve"> кораблик.</w:t>
            </w:r>
          </w:p>
        </w:tc>
      </w:tr>
    </w:tbl>
    <w:p w14:paraId="0DB6CFA8" w14:textId="77777777" w:rsidR="00771330" w:rsidRDefault="00771330"/>
    <w:p w14:paraId="5C529772" w14:textId="77777777" w:rsidR="00E65FCF" w:rsidRDefault="00E65FCF">
      <w:pPr>
        <w:jc w:val="right"/>
        <w:rPr>
          <w:rFonts w:ascii="Times New Roman" w:hAnsi="Times New Roman"/>
          <w:b/>
          <w:sz w:val="24"/>
        </w:rPr>
      </w:pPr>
    </w:p>
    <w:p w14:paraId="09A9646A" w14:textId="77777777" w:rsidR="00E65FCF" w:rsidRDefault="00E65FCF">
      <w:pPr>
        <w:jc w:val="right"/>
        <w:rPr>
          <w:rFonts w:ascii="Times New Roman" w:hAnsi="Times New Roman"/>
          <w:b/>
          <w:sz w:val="24"/>
        </w:rPr>
      </w:pPr>
    </w:p>
    <w:p w14:paraId="3949081E" w14:textId="6788E440" w:rsidR="00A40C43" w:rsidRDefault="00771330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</w:t>
      </w:r>
      <w:r w:rsidR="00A818C1">
        <w:rPr>
          <w:rFonts w:ascii="Times New Roman" w:hAnsi="Times New Roman"/>
          <w:b/>
          <w:sz w:val="24"/>
        </w:rPr>
        <w:t>ение к технологической карте № 1</w:t>
      </w:r>
    </w:p>
    <w:p w14:paraId="41C9478E" w14:textId="77777777" w:rsidR="00A40C43" w:rsidRDefault="0077133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Дидактические материа</w:t>
      </w:r>
      <w:r>
        <w:rPr>
          <w:b/>
        </w:rPr>
        <w:t>л</w:t>
      </w:r>
      <w:r>
        <w:rPr>
          <w:rFonts w:ascii="Times New Roman" w:hAnsi="Times New Roman"/>
          <w:b/>
          <w:sz w:val="24"/>
        </w:rPr>
        <w:t>ы (алгоритмы, схемы):</w:t>
      </w:r>
    </w:p>
    <w:p w14:paraId="61CAF890" w14:textId="77777777" w:rsidR="00A40C43" w:rsidRDefault="0077133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(поэтапное фото изготовления или процесса)</w:t>
      </w:r>
    </w:p>
    <w:p w14:paraId="42AE8E52" w14:textId="77777777" w:rsidR="00A40C43" w:rsidRDefault="00A40C4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a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840"/>
        <w:gridCol w:w="4673"/>
      </w:tblGrid>
      <w:tr w:rsidR="00A40C43" w14:paraId="40E2B1D4" w14:textId="77777777" w:rsidTr="000E5783">
        <w:tc>
          <w:tcPr>
            <w:tcW w:w="5840" w:type="dxa"/>
          </w:tcPr>
          <w:p w14:paraId="3D96A9BE" w14:textId="77777777" w:rsidR="00A40C43" w:rsidRDefault="00064614" w:rsidP="000E578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F79AD7" wp14:editId="5EFBF0E9">
                  <wp:simplePos x="0" y="0"/>
                  <wp:positionH relativeFrom="margin">
                    <wp:posOffset>1300480</wp:posOffset>
                  </wp:positionH>
                  <wp:positionV relativeFrom="margin">
                    <wp:posOffset>1541780</wp:posOffset>
                  </wp:positionV>
                  <wp:extent cx="2179955" cy="1622425"/>
                  <wp:effectExtent l="0" t="0" r="0" b="0"/>
                  <wp:wrapSquare wrapText="bothSides"/>
                  <wp:docPr id="11" name="Рисунок 11" descr="https://i.pinimg.com/736x/fc/db/a8/fcdba8797b1303707524e4da16fbf69b--girls-club-free-printab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.pinimg.com/736x/fc/db/a8/fcdba8797b1303707524e4da16fbf69b--girls-club-free-printab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16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78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560D70" wp14:editId="3A4E3FA7">
                  <wp:simplePos x="0" y="0"/>
                  <wp:positionH relativeFrom="margin">
                    <wp:posOffset>-52705</wp:posOffset>
                  </wp:positionH>
                  <wp:positionV relativeFrom="margin">
                    <wp:posOffset>217805</wp:posOffset>
                  </wp:positionV>
                  <wp:extent cx="2009775" cy="1522095"/>
                  <wp:effectExtent l="0" t="0" r="0" b="0"/>
                  <wp:wrapSquare wrapText="bothSides"/>
                  <wp:docPr id="12" name="Рисунок 12" descr="https://i.pinimg.com/originals/d4/e0/45/d4e045d0efebc1901e1f5d47385a00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.pinimg.com/originals/d4/e0/45/d4e045d0efebc1901e1f5d47385a002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2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1330" w:rsidRPr="000E5783">
              <w:rPr>
                <w:rFonts w:ascii="Times New Roman" w:hAnsi="Times New Roman"/>
                <w:sz w:val="24"/>
              </w:rPr>
              <w:t xml:space="preserve">Приготовить </w:t>
            </w:r>
            <w:r w:rsidR="000E5783">
              <w:rPr>
                <w:rFonts w:ascii="Times New Roman" w:hAnsi="Times New Roman"/>
                <w:sz w:val="24"/>
              </w:rPr>
              <w:t>кораблики.</w:t>
            </w:r>
          </w:p>
          <w:p w14:paraId="57FAC293" w14:textId="77777777" w:rsidR="000E5783" w:rsidRPr="000E5783" w:rsidRDefault="000E5783" w:rsidP="000E5783">
            <w:pPr>
              <w:pStyle w:val="a4"/>
              <w:rPr>
                <w:rFonts w:ascii="Times New Roman" w:hAnsi="Times New Roman"/>
                <w:sz w:val="24"/>
              </w:rPr>
            </w:pPr>
          </w:p>
          <w:p w14:paraId="4A077877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1BA538C3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2C7F47EA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29F6A2E4" w14:textId="77777777" w:rsidR="00A40C43" w:rsidRDefault="00A40C43">
            <w:pPr>
              <w:ind w:firstLine="708"/>
              <w:rPr>
                <w:rFonts w:ascii="Times New Roman" w:hAnsi="Times New Roman"/>
                <w:sz w:val="24"/>
              </w:rPr>
            </w:pPr>
          </w:p>
          <w:p w14:paraId="75D3D838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5B1AE2EA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31800D8A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18943B81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09BB8B93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7AE6335B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6C4D29A9" w14:textId="77777777" w:rsidR="00A40C43" w:rsidRDefault="000646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Приготовить кораблики, карандаши / фломастеры.</w:t>
            </w:r>
          </w:p>
          <w:p w14:paraId="67441F1F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  <w:p w14:paraId="3B6AC34D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09D32F0D" w14:textId="77777777" w:rsidR="00A40C43" w:rsidRDefault="00064614">
            <w:pPr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6ECCBD3" wp14:editId="25544C8C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838200</wp:posOffset>
                  </wp:positionV>
                  <wp:extent cx="2400300" cy="1899920"/>
                  <wp:effectExtent l="0" t="0" r="0" b="0"/>
                  <wp:wrapSquare wrapText="bothSides"/>
                  <wp:docPr id="2" name="Рисунок 2" descr="https://sun9-71.userapi.com/impg/l3gd5aYCueWlPzN4lRmUYiz3MREP2SU7gdvT-A/aEw_0sqATdI.jpg?size=1600x1200&amp;quality=96&amp;sign=051153fd73a068b7003a52e41529abc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1.userapi.com/impg/l3gd5aYCueWlPzN4lRmUYiz3MREP2SU7gdvT-A/aEw_0sqATdI.jpg?size=1600x1200&amp;quality=96&amp;sign=051153fd73a068b7003a52e41529abc6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00" t="37059" r="24559" b="7059"/>
                          <a:stretch/>
                        </pic:blipFill>
                        <pic:spPr bwMode="auto">
                          <a:xfrm>
                            <a:off x="0" y="0"/>
                            <a:ext cx="2400300" cy="189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5C0C38B" w14:textId="77777777" w:rsidR="00A40C43" w:rsidRDefault="00A40C43">
            <w:pPr>
              <w:rPr>
                <w:rFonts w:ascii="Times New Roman" w:hAnsi="Times New Roman"/>
                <w:sz w:val="24"/>
              </w:rPr>
            </w:pPr>
          </w:p>
          <w:p w14:paraId="4F1A595A" w14:textId="77777777" w:rsidR="00A40C43" w:rsidRDefault="00A40C43">
            <w:pPr>
              <w:ind w:firstLine="708"/>
              <w:rPr>
                <w:rFonts w:ascii="Times New Roman" w:hAnsi="Times New Roman"/>
                <w:sz w:val="24"/>
              </w:rPr>
            </w:pPr>
          </w:p>
        </w:tc>
      </w:tr>
      <w:tr w:rsidR="00064614" w14:paraId="2DE614F9" w14:textId="77777777" w:rsidTr="000E5783">
        <w:tc>
          <w:tcPr>
            <w:tcW w:w="5840" w:type="dxa"/>
          </w:tcPr>
          <w:p w14:paraId="53CCED94" w14:textId="77777777" w:rsidR="00064614" w:rsidRPr="00064614" w:rsidRDefault="00064614" w:rsidP="00064614">
            <w:pPr>
              <w:pStyle w:val="a4"/>
              <w:rPr>
                <w:rFonts w:ascii="Times New Roman" w:hAnsi="Times New Roman"/>
                <w:noProof/>
                <w:sz w:val="24"/>
              </w:rPr>
            </w:pPr>
            <w:r w:rsidRPr="0006461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2E096A1B" wp14:editId="3A386015">
                  <wp:simplePos x="0" y="0"/>
                  <wp:positionH relativeFrom="margin">
                    <wp:posOffset>518795</wp:posOffset>
                  </wp:positionH>
                  <wp:positionV relativeFrom="margin">
                    <wp:posOffset>276860</wp:posOffset>
                  </wp:positionV>
                  <wp:extent cx="2276475" cy="1510030"/>
                  <wp:effectExtent l="0" t="0" r="0" b="0"/>
                  <wp:wrapSquare wrapText="bothSides"/>
                  <wp:docPr id="4" name="Рисунок 4" descr="https://sun9-74.userapi.com/impg/B2fvlIWmjwTDZiQ97lS_pRSuaYGsdkaW_hlQiQ/huHRFQq407M.jpg?size=1200x1600&amp;quality=96&amp;sign=3bd340ac3cbe7a16f5d3c340afbd3ff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74.userapi.com/impg/B2fvlIWmjwTDZiQ97lS_pRSuaYGsdkaW_hlQiQ/huHRFQq407M.jpg?size=1200x1600&amp;quality=96&amp;sign=3bd340ac3cbe7a16f5d3c340afbd3ff3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61" b="12683"/>
                          <a:stretch/>
                        </pic:blipFill>
                        <pic:spPr bwMode="auto">
                          <a:xfrm>
                            <a:off x="0" y="0"/>
                            <a:ext cx="2276475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614">
              <w:rPr>
                <w:rFonts w:ascii="Times New Roman" w:hAnsi="Times New Roman"/>
                <w:noProof/>
                <w:sz w:val="24"/>
              </w:rPr>
              <w:t>3. Раскрасить кораблики</w:t>
            </w:r>
          </w:p>
          <w:p w14:paraId="77C31F41" w14:textId="77777777" w:rsidR="00064614" w:rsidRDefault="00064614" w:rsidP="00064614">
            <w:pPr>
              <w:pStyle w:val="a4"/>
              <w:rPr>
                <w:rFonts w:ascii="Times New Roman" w:hAnsi="Times New Roman"/>
                <w:noProof/>
                <w:sz w:val="24"/>
              </w:rPr>
            </w:pPr>
          </w:p>
          <w:p w14:paraId="1392EE50" w14:textId="77777777" w:rsidR="00064614" w:rsidRPr="00064614" w:rsidRDefault="00064614" w:rsidP="00064614">
            <w:pPr>
              <w:pStyle w:val="a4"/>
              <w:rPr>
                <w:rFonts w:ascii="Times New Roman" w:hAnsi="Times New Roman"/>
                <w:noProof/>
                <w:sz w:val="24"/>
              </w:rPr>
            </w:pPr>
          </w:p>
          <w:p w14:paraId="06CD238C" w14:textId="77777777" w:rsidR="00064614" w:rsidRDefault="00064614" w:rsidP="00064614">
            <w:pPr>
              <w:pStyle w:val="a4"/>
              <w:rPr>
                <w:noProof/>
              </w:rPr>
            </w:pPr>
          </w:p>
        </w:tc>
        <w:tc>
          <w:tcPr>
            <w:tcW w:w="4673" w:type="dxa"/>
          </w:tcPr>
          <w:p w14:paraId="06D952FB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 w:rsidRPr="00064614">
              <w:rPr>
                <w:rFonts w:ascii="Times New Roman" w:hAnsi="Times New Roman"/>
                <w:iCs/>
                <w:sz w:val="24"/>
                <w:szCs w:val="28"/>
              </w:rPr>
              <w:t>Звучит легкая музыка, дети играют с корабликами.</w:t>
            </w:r>
          </w:p>
          <w:p w14:paraId="5A512599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FCACA0A" wp14:editId="41B5B541">
                  <wp:simplePos x="0" y="0"/>
                  <wp:positionH relativeFrom="margin">
                    <wp:posOffset>1096010</wp:posOffset>
                  </wp:positionH>
                  <wp:positionV relativeFrom="margin">
                    <wp:posOffset>486410</wp:posOffset>
                  </wp:positionV>
                  <wp:extent cx="1228725" cy="1251585"/>
                  <wp:effectExtent l="0" t="0" r="0" b="0"/>
                  <wp:wrapSquare wrapText="bothSides"/>
                  <wp:docPr id="10" name="Рисунок 10" descr="https://sun9-63.userapi.com/impg/bXMpID5GpHovqhmejbV_BVaq6MPfpbEuzAr5GQ/5pluVNeMsS0.jpg?size=1200x1600&amp;quality=96&amp;sign=6dbf5914705d5cff1f42715933a6cac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un9-63.userapi.com/impg/bXMpID5GpHovqhmejbV_BVaq6MPfpbEuzAr5GQ/5pluVNeMsS0.jpg?size=1200x1600&amp;quality=96&amp;sign=6dbf5914705d5cff1f42715933a6cac6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08" r="4587" b="7857"/>
                          <a:stretch/>
                        </pic:blipFill>
                        <pic:spPr bwMode="auto">
                          <a:xfrm>
                            <a:off x="0" y="0"/>
                            <a:ext cx="122872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1C442F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  <w:p w14:paraId="3570A49A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  <w:p w14:paraId="3D678695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  <w:p w14:paraId="47A2C56A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  <w:p w14:paraId="4A7C51B1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  <w:p w14:paraId="1E56D981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  <w:p w14:paraId="04E2FA6A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  <w:p w14:paraId="12AD721A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  <w:p w14:paraId="22FF0EC3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</w:p>
        </w:tc>
      </w:tr>
      <w:tr w:rsidR="00064614" w14:paraId="07079906" w14:textId="77777777" w:rsidTr="00B70CC4">
        <w:tc>
          <w:tcPr>
            <w:tcW w:w="10513" w:type="dxa"/>
            <w:gridSpan w:val="2"/>
          </w:tcPr>
          <w:p w14:paraId="6EBF6EE5" w14:textId="77777777" w:rsidR="00064614" w:rsidRDefault="00064614" w:rsidP="00064614">
            <w:pPr>
              <w:pStyle w:val="a4"/>
              <w:rPr>
                <w:rFonts w:ascii="Times New Roman" w:hAnsi="Times New Roman"/>
                <w:noProof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2F74D5C" wp14:editId="145FBEF5">
                  <wp:simplePos x="0" y="0"/>
                  <wp:positionH relativeFrom="margin">
                    <wp:posOffset>318770</wp:posOffset>
                  </wp:positionH>
                  <wp:positionV relativeFrom="margin">
                    <wp:posOffset>485775</wp:posOffset>
                  </wp:positionV>
                  <wp:extent cx="1143000" cy="1524000"/>
                  <wp:effectExtent l="190500" t="0" r="171450" b="0"/>
                  <wp:wrapSquare wrapText="bothSides"/>
                  <wp:docPr id="8" name="Рисунок 8" descr="https://sun9-82.userapi.com/impg/06vI7J_Q5DN_K6OYbQCT538JBOs6JiyWqP9uPA/KLM-ooHZ0wQ.jpg?size=1200x1600&amp;quality=96&amp;sign=d9d358c0ef6479fb5abc2069d070aaa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82.userapi.com/impg/06vI7J_Q5DN_K6OYbQCT538JBOs6JiyWqP9uPA/KLM-ooHZ0wQ.jpg?size=1200x1600&amp;quality=96&amp;sign=d9d358c0ef6479fb5abc2069d070aaa3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0E2A3F" w14:textId="77777777" w:rsidR="00064614" w:rsidRDefault="00064614" w:rsidP="00064614">
            <w:pPr>
              <w:pStyle w:val="a4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5. Раскраска корабликов. </w:t>
            </w:r>
          </w:p>
          <w:p w14:paraId="577791D2" w14:textId="77777777" w:rsidR="00064614" w:rsidRDefault="00064614" w:rsidP="00064614">
            <w:pPr>
              <w:pStyle w:val="a4"/>
              <w:rPr>
                <w:rFonts w:ascii="Times New Roman" w:hAnsi="Times New Roman"/>
                <w:noProof/>
                <w:sz w:val="24"/>
              </w:rPr>
            </w:pPr>
          </w:p>
          <w:p w14:paraId="21220473" w14:textId="77777777" w:rsidR="00064614" w:rsidRDefault="00064614" w:rsidP="00064614">
            <w:pPr>
              <w:pStyle w:val="a4"/>
              <w:rPr>
                <w:rFonts w:ascii="Times New Roman" w:hAnsi="Times New Roman"/>
                <w:noProof/>
                <w:sz w:val="24"/>
              </w:rPr>
            </w:pPr>
          </w:p>
          <w:p w14:paraId="31117D7B" w14:textId="77777777" w:rsidR="00064614" w:rsidRDefault="00064614">
            <w:pPr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82D6C49" wp14:editId="419FF799">
                  <wp:simplePos x="0" y="0"/>
                  <wp:positionH relativeFrom="margin">
                    <wp:posOffset>2368550</wp:posOffset>
                  </wp:positionH>
                  <wp:positionV relativeFrom="margin">
                    <wp:posOffset>123825</wp:posOffset>
                  </wp:positionV>
                  <wp:extent cx="1519555" cy="1238250"/>
                  <wp:effectExtent l="0" t="0" r="0" b="0"/>
                  <wp:wrapSquare wrapText="bothSides"/>
                  <wp:docPr id="6" name="Рисунок 6" descr="https://sun9-49.userapi.com/impg/G9xv86xnWOXvlmwj3VQZhVNC6gD0tq3ujfJpUA/hIhax4nDAd4.jpg?size=1200x1600&amp;quality=96&amp;sign=a22577a69ce2dd2a9bbdfe7a9cb2b52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49.userapi.com/impg/G9xv86xnWOXvlmwj3VQZhVNC6gD0tq3ujfJpUA/hIhax4nDAd4.jpg?size=1200x1600&amp;quality=96&amp;sign=a22577a69ce2dd2a9bbdfe7a9cb2b526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856"/>
                          <a:stretch/>
                        </pic:blipFill>
                        <pic:spPr bwMode="auto">
                          <a:xfrm>
                            <a:off x="0" y="0"/>
                            <a:ext cx="151955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0EA8292" wp14:editId="2F9FFAA6">
                  <wp:simplePos x="0" y="0"/>
                  <wp:positionH relativeFrom="margin">
                    <wp:posOffset>4339590</wp:posOffset>
                  </wp:positionH>
                  <wp:positionV relativeFrom="margin">
                    <wp:posOffset>337185</wp:posOffset>
                  </wp:positionV>
                  <wp:extent cx="1854835" cy="1285875"/>
                  <wp:effectExtent l="0" t="0" r="0" b="0"/>
                  <wp:wrapSquare wrapText="bothSides"/>
                  <wp:docPr id="14" name="Рисунок 14" descr="https://sun9-54.userapi.com/impg/3gNtdC3yE1hcGR27j888zVdXmeizLfIfrXO2lw/Cs8zw1j94a4.jpg?size=1200x1600&amp;quality=96&amp;sign=302ea4fedf541f428110dce61c9ed08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un9-54.userapi.com/impg/3gNtdC3yE1hcGR27j888zVdXmeizLfIfrXO2lw/Cs8zw1j94a4.jpg?size=1200x1600&amp;quality=96&amp;sign=302ea4fedf541f428110dce61c9ed085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20" t="46460" b="7079"/>
                          <a:stretch/>
                        </pic:blipFill>
                        <pic:spPr bwMode="auto">
                          <a:xfrm>
                            <a:off x="0" y="0"/>
                            <a:ext cx="185483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863DA4" w14:textId="77777777" w:rsidR="00A40C43" w:rsidRDefault="00A40C43"/>
    <w:sectPr w:rsidR="00A40C4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155"/>
    <w:multiLevelType w:val="multilevel"/>
    <w:tmpl w:val="75F4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A16"/>
    <w:multiLevelType w:val="multilevel"/>
    <w:tmpl w:val="3B0223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957"/>
    <w:multiLevelType w:val="multilevel"/>
    <w:tmpl w:val="30E2CDAE"/>
    <w:lvl w:ilvl="0">
      <w:start w:val="1"/>
      <w:numFmt w:val="decimal"/>
      <w:lvlText w:val="%1."/>
      <w:lvlJc w:val="center"/>
      <w:pPr>
        <w:tabs>
          <w:tab w:val="left" w:pos="765"/>
        </w:tabs>
        <w:ind w:left="765" w:hanging="405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1B61F23"/>
    <w:multiLevelType w:val="multilevel"/>
    <w:tmpl w:val="549436F0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CF0769"/>
    <w:multiLevelType w:val="multilevel"/>
    <w:tmpl w:val="FC1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524DF"/>
    <w:multiLevelType w:val="multilevel"/>
    <w:tmpl w:val="7904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C174A"/>
    <w:multiLevelType w:val="multilevel"/>
    <w:tmpl w:val="384AD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C43"/>
    <w:rsid w:val="00064614"/>
    <w:rsid w:val="000E5783"/>
    <w:rsid w:val="0061584D"/>
    <w:rsid w:val="006F34D0"/>
    <w:rsid w:val="00771330"/>
    <w:rsid w:val="00A40C43"/>
    <w:rsid w:val="00A818C1"/>
    <w:rsid w:val="00E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C81E"/>
  <w15:docId w15:val="{8471FD28-721E-4E90-A649-C816D74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A818C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0">
    <w:name w:val="c0"/>
    <w:basedOn w:val="a0"/>
    <w:rsid w:val="00A818C1"/>
  </w:style>
  <w:style w:type="character" w:customStyle="1" w:styleId="c1">
    <w:name w:val="c1"/>
    <w:basedOn w:val="a0"/>
    <w:rsid w:val="00A818C1"/>
  </w:style>
  <w:style w:type="character" w:styleId="ac">
    <w:name w:val="Strong"/>
    <w:basedOn w:val="a0"/>
    <w:uiPriority w:val="22"/>
    <w:qFormat/>
    <w:rsid w:val="006F34D0"/>
    <w:rPr>
      <w:b/>
      <w:bCs/>
    </w:rPr>
  </w:style>
  <w:style w:type="character" w:customStyle="1" w:styleId="ad">
    <w:name w:val="_"/>
    <w:basedOn w:val="a0"/>
    <w:rsid w:val="000E5783"/>
  </w:style>
  <w:style w:type="character" w:customStyle="1" w:styleId="ff4">
    <w:name w:val="ff4"/>
    <w:basedOn w:val="a0"/>
    <w:rsid w:val="000E5783"/>
  </w:style>
  <w:style w:type="paragraph" w:styleId="ae">
    <w:name w:val="Balloon Text"/>
    <w:basedOn w:val="a"/>
    <w:link w:val="af"/>
    <w:uiPriority w:val="99"/>
    <w:semiHidden/>
    <w:unhideWhenUsed/>
    <w:rsid w:val="0006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4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Емелина</cp:lastModifiedBy>
  <cp:revision>8</cp:revision>
  <dcterms:created xsi:type="dcterms:W3CDTF">2021-10-24T06:11:00Z</dcterms:created>
  <dcterms:modified xsi:type="dcterms:W3CDTF">2022-01-25T12:50:00Z</dcterms:modified>
</cp:coreProperties>
</file>