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449F" w14:textId="77777777" w:rsidR="00371970" w:rsidRDefault="00371970" w:rsidP="00371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14:paraId="5C204C8B" w14:textId="77777777" w:rsidR="00371970" w:rsidRDefault="00371970" w:rsidP="00371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</w:p>
    <w:p w14:paraId="5E2566F5" w14:textId="77777777" w:rsidR="00371970" w:rsidRDefault="00371970" w:rsidP="00371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художественно-эсте</w:t>
      </w:r>
      <w:r w:rsidR="00EA1C46">
        <w:rPr>
          <w:rFonts w:ascii="Times New Roman" w:hAnsi="Times New Roman" w:cs="Times New Roman"/>
          <w:b/>
          <w:sz w:val="24"/>
          <w:szCs w:val="24"/>
        </w:rPr>
        <w:t>тическому развитию для детей 3-4 года</w:t>
      </w:r>
    </w:p>
    <w:p w14:paraId="5BEBA583" w14:textId="77777777" w:rsidR="00371970" w:rsidRDefault="00371970" w:rsidP="00371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Музыкальна</w:t>
      </w:r>
      <w:r w:rsidR="004E3E7A">
        <w:rPr>
          <w:rFonts w:ascii="Times New Roman" w:hAnsi="Times New Roman" w:cs="Times New Roman"/>
          <w:b/>
          <w:sz w:val="24"/>
          <w:szCs w:val="24"/>
        </w:rPr>
        <w:t>я деятельность «Звонкий бубен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A396AA1" w14:textId="77777777" w:rsidR="00371970" w:rsidRDefault="00371970" w:rsidP="00371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C8CBE" w14:textId="77777777" w:rsidR="00371970" w:rsidRDefault="004E3E7A" w:rsidP="00371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  <w:t>ФИО педагога: Кавыева Юлия Валерье</w:t>
      </w:r>
      <w:r w:rsidR="00371970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  <w:t>вна</w:t>
      </w:r>
    </w:p>
    <w:p w14:paraId="676FF803" w14:textId="77777777" w:rsidR="00371970" w:rsidRDefault="00371970" w:rsidP="00371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  <w:t xml:space="preserve">Должность: </w:t>
      </w:r>
      <w:r>
        <w:rPr>
          <w:rFonts w:ascii="Times New Roman" w:hAnsi="Times New Roman" w:cs="Times New Roman"/>
          <w:sz w:val="24"/>
          <w:szCs w:val="24"/>
        </w:rPr>
        <w:t>музыкальный руководитель МАДОУ детский сад № 34 ОЗ ГО Ревда</w:t>
      </w:r>
    </w:p>
    <w:p w14:paraId="4D8A849F" w14:textId="77777777" w:rsidR="00371970" w:rsidRDefault="004E3E7A" w:rsidP="00371970">
      <w:pPr>
        <w:tabs>
          <w:tab w:val="left" w:pos="5805"/>
        </w:tabs>
        <w:spacing w:after="0" w:line="240" w:lineRule="auto"/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  <w:t>Дата разработки «10» декабря 2021</w:t>
      </w:r>
      <w:r w:rsidR="00371970">
        <w:rPr>
          <w:rFonts w:ascii="Times New Roman" w:eastAsia="Calibri" w:hAnsi="Times New Roman" w:cs="Times New Roman"/>
          <w:color w:val="111115"/>
          <w:sz w:val="24"/>
          <w:szCs w:val="24"/>
          <w:shd w:val="clear" w:color="auto" w:fill="FFFFFF"/>
          <w:lang w:eastAsia="en-US"/>
        </w:rPr>
        <w:t>г.</w:t>
      </w:r>
    </w:p>
    <w:p w14:paraId="560EB96D" w14:textId="77777777" w:rsidR="00371970" w:rsidRDefault="00371970" w:rsidP="00371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371970" w14:paraId="75705416" w14:textId="77777777" w:rsidTr="00371970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797F" w14:textId="77777777" w:rsidR="00371970" w:rsidRDefault="003719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AA05" w14:textId="77777777" w:rsidR="00371970" w:rsidRPr="004E3E7A" w:rsidRDefault="00371970" w:rsidP="002C61F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4E3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В современных условиях, когда возрастают задачи эстетического воспитания детей, музыкальным игрушкам и детским музыкальным </w:t>
            </w:r>
            <w:r w:rsidR="002148A4" w:rsidRPr="004E3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инструментам отводится</w:t>
            </w:r>
            <w:r w:rsidRPr="004E3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особая роль. Они вызывают у детей большой интерес, ими широко пользуются и </w:t>
            </w:r>
            <w:r w:rsidR="002148A4" w:rsidRPr="004E3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семье,</w:t>
            </w:r>
            <w:r w:rsidRPr="004E3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в детских садах. Вовлекая тем самым ребенка в сферу музыки, игрушки и инструменты помогают развитию его творческих способностей. </w:t>
            </w:r>
            <w:r w:rsidRPr="004E3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71970" w14:paraId="0759815A" w14:textId="77777777" w:rsidTr="00371970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BAC3" w14:textId="77777777" w:rsidR="00371970" w:rsidRDefault="00371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C4E6" w14:textId="77777777" w:rsidR="00371970" w:rsidRDefault="002C61F0" w:rsidP="00C1748A">
            <w:pPr>
              <w:pStyle w:val="a4"/>
              <w:shd w:val="clear" w:color="auto" w:fill="FFFFFF"/>
              <w:spacing w:line="240" w:lineRule="atLeast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с шумовым инструментом – бубен и простейшими приемами игры на нем.</w:t>
            </w:r>
          </w:p>
        </w:tc>
      </w:tr>
      <w:tr w:rsidR="00371970" w14:paraId="6749D39F" w14:textId="77777777" w:rsidTr="0037197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0C5A" w14:textId="77777777" w:rsidR="00371970" w:rsidRDefault="00371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8414" w14:textId="77777777" w:rsidR="00371970" w:rsidRPr="004E3E7A" w:rsidRDefault="00371970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E3E7A">
              <w:rPr>
                <w:sz w:val="24"/>
                <w:szCs w:val="24"/>
              </w:rPr>
              <w:t>2 фрагмента занятий (игра на детских музыкальных) по 5-7 минут</w:t>
            </w:r>
          </w:p>
        </w:tc>
      </w:tr>
      <w:tr w:rsidR="00371970" w14:paraId="253C7053" w14:textId="77777777" w:rsidTr="00371970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6B62" w14:textId="77777777" w:rsidR="00371970" w:rsidRDefault="00371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424D" w14:textId="77777777" w:rsidR="00371970" w:rsidRDefault="00371970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Группа детей (20 человек)</w:t>
            </w:r>
          </w:p>
          <w:p w14:paraId="4F986A8D" w14:textId="77777777" w:rsidR="00371970" w:rsidRDefault="00371970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71970" w14:paraId="3946D3E9" w14:textId="77777777" w:rsidTr="00371970">
        <w:trPr>
          <w:trHeight w:val="10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F679" w14:textId="77777777" w:rsidR="00371970" w:rsidRDefault="00371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Материалы и оборудование для проведения КОП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3D07" w14:textId="77777777" w:rsidR="00371970" w:rsidRDefault="00371970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1.Фортепиано</w:t>
            </w:r>
          </w:p>
          <w:p w14:paraId="7592EA70" w14:textId="77777777" w:rsidR="00371970" w:rsidRDefault="00371970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2. Инструментальная пьеса весёлого характера по выбору</w:t>
            </w:r>
          </w:p>
          <w:p w14:paraId="2038D409" w14:textId="77777777" w:rsidR="00371970" w:rsidRDefault="00371970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 Музыкальный центр</w:t>
            </w:r>
          </w:p>
          <w:p w14:paraId="3F2B0ECC" w14:textId="77777777" w:rsidR="00371970" w:rsidRDefault="00371970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 Детские м</w:t>
            </w:r>
            <w:r w:rsidR="002C61F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узыкальные инструменты: бубны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деревянные, пластмассовые, большие и малые. </w:t>
            </w:r>
          </w:p>
          <w:p w14:paraId="71E3846B" w14:textId="77777777" w:rsidR="00371970" w:rsidRDefault="00371970" w:rsidP="002C61F0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5. Изображение музыкальных инструментов, алгоритм игры на них. </w:t>
            </w:r>
          </w:p>
          <w:p w14:paraId="405BF4AF" w14:textId="77777777" w:rsidR="00B909FA" w:rsidRDefault="00B909FA" w:rsidP="002C61F0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6 Видео материал, «Игра на бубне» </w:t>
            </w:r>
            <w:hyperlink r:id="rId5" w:history="1">
              <w:r w:rsidRPr="00AB1F0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https://ok.ru/video/2298497864149</w:t>
              </w:r>
            </w:hyperlink>
          </w:p>
          <w:p w14:paraId="22C6A223" w14:textId="77777777" w:rsidR="00B909FA" w:rsidRDefault="00B909FA" w:rsidP="002C61F0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71970" w14:paraId="302CC572" w14:textId="77777777" w:rsidTr="002C61F0">
        <w:trPr>
          <w:trHeight w:val="4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5826" w14:textId="77777777" w:rsidR="00371970" w:rsidRDefault="00371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Предполагаемые результаты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A716" w14:textId="77777777" w:rsidR="00371970" w:rsidRDefault="002C61F0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Дети запоминают название шумового инструмента и овладевают простейшими приемами игры на нем.</w:t>
            </w:r>
            <w:r w:rsidR="0037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71970" w14:paraId="6943FC7D" w14:textId="77777777" w:rsidTr="00371970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0B5" w14:textId="77777777" w:rsidR="00371970" w:rsidRDefault="003719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Список литературы, использованной при подготовке КОП</w:t>
            </w:r>
          </w:p>
          <w:p w14:paraId="3D4DE5BB" w14:textId="77777777" w:rsidR="00371970" w:rsidRDefault="00371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18F0" w14:textId="77777777" w:rsidR="00371970" w:rsidRDefault="00371970" w:rsidP="00534DC9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Музыкальные инструменты. Наглядно-дидактическое пособие. Издательство «Мозаика-Синтез», 2003.</w:t>
            </w:r>
          </w:p>
          <w:p w14:paraId="0A909F82" w14:textId="77777777" w:rsidR="00371970" w:rsidRDefault="00371970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03A4570" w14:textId="77777777" w:rsidR="00371970" w:rsidRDefault="00371970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6C776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EB163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813A9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6F510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44944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BA977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12C6C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1FE2E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1077A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881DA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A5A51" w14:textId="1B6139B6" w:rsidR="004E3E7A" w:rsidRDefault="004E3E7A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FB017" w14:textId="77777777" w:rsidR="00C239C7" w:rsidRDefault="00C239C7" w:rsidP="0037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7B243" w14:textId="77777777" w:rsidR="00371970" w:rsidRDefault="00371970" w:rsidP="00371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E9033" w14:textId="77777777" w:rsidR="00371970" w:rsidRDefault="00371970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CEE8E4" w14:textId="77777777" w:rsidR="00371970" w:rsidRDefault="00371970" w:rsidP="00371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14:paraId="69C95009" w14:textId="77777777" w:rsidR="00371970" w:rsidRDefault="00371970" w:rsidP="003719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2"/>
        <w:gridCol w:w="2291"/>
        <w:gridCol w:w="2544"/>
        <w:gridCol w:w="2306"/>
      </w:tblGrid>
      <w:tr w:rsidR="00EA1C46" w14:paraId="0F320ACF" w14:textId="77777777" w:rsidTr="00371970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7F9" w14:textId="77777777" w:rsidR="00371970" w:rsidRDefault="0037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Задачи</w:t>
            </w:r>
          </w:p>
          <w:p w14:paraId="6F719B36" w14:textId="77777777" w:rsidR="00371970" w:rsidRDefault="0037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6C36" w14:textId="77777777" w:rsidR="00371970" w:rsidRDefault="0037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4EBA" w14:textId="77777777" w:rsidR="00371970" w:rsidRDefault="0037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</w:p>
          <w:p w14:paraId="3EC8F9D5" w14:textId="77777777" w:rsidR="00371970" w:rsidRDefault="0037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2610" w14:textId="77777777" w:rsidR="00371970" w:rsidRDefault="0037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Предполагаемый результат </w:t>
            </w:r>
          </w:p>
        </w:tc>
      </w:tr>
      <w:tr w:rsidR="00371970" w14:paraId="4C5AD826" w14:textId="77777777" w:rsidTr="00371970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5642" w14:textId="77777777" w:rsidR="00371970" w:rsidRDefault="00371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1-е занятие.  Тема: «Знакомство с маракасом» </w:t>
            </w:r>
          </w:p>
        </w:tc>
      </w:tr>
      <w:tr w:rsidR="00EA1C46" w14:paraId="410590D2" w14:textId="77777777" w:rsidTr="00371970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1028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Вызвать </w:t>
            </w:r>
          </w:p>
          <w:p w14:paraId="602FAD04" w14:textId="77777777" w:rsidR="00371970" w:rsidRDefault="00371970">
            <w:pPr>
              <w:pStyle w:val="a5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 детей интерес к </w:t>
            </w:r>
            <w:r w:rsidR="00EA1C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игре на шумовом музыкальном инструменте. </w:t>
            </w:r>
          </w:p>
          <w:p w14:paraId="200D4E2B" w14:textId="77777777" w:rsidR="00371970" w:rsidRDefault="00EA1C46" w:rsidP="00EA1C46">
            <w:pPr>
              <w:pStyle w:val="a5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Развивать чувство ритма, звуковысотный слух.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7AF" w14:textId="77777777" w:rsidR="00371970" w:rsidRDefault="003719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EA1C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Создание игровой ситуации, познакомить детей с шумовым инструментом – бубном,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используя</w:t>
            </w:r>
            <w:r w:rsidR="00EA1C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волшебную коробку или мешочек. Рассказать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A1C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 том, как он устроен, показать различные бубны: большие и малые, деревянные и пластмассовые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иллюстрации.</w:t>
            </w:r>
          </w:p>
          <w:p w14:paraId="796E2A06" w14:textId="77777777" w:rsidR="00371970" w:rsidRDefault="003719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Показать видео-презентацию «</w:t>
            </w:r>
            <w:r w:rsidR="00B909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Игра на бубне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14:paraId="45AC12F8" w14:textId="1D41398E" w:rsidR="00371970" w:rsidRDefault="00B909FA" w:rsidP="00CC78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Увлечь детей игрой на бубне</w:t>
            </w:r>
            <w:r w:rsidR="00CC78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719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9952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EA1C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Дети с радостью вовлекается в игровую ситуацию</w:t>
            </w:r>
            <w:proofErr w:type="gramStart"/>
            <w:r w:rsidR="00EA1C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Знакомятся</w:t>
            </w:r>
            <w:proofErr w:type="gramEnd"/>
            <w:r w:rsidR="00EA1C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новым инструментом, просматривают демонстрационный материал, иллюстрации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A1C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отвечают на вопросы педагога.</w:t>
            </w:r>
          </w:p>
          <w:p w14:paraId="15E6D34E" w14:textId="77777777" w:rsidR="00371970" w:rsidRPr="004E3E7A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3E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Высказываются о желании </w:t>
            </w:r>
            <w:r w:rsidR="00EA1C46" w:rsidRPr="004E3E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поиграть на музыкальном инструменте</w:t>
            </w:r>
            <w:r w:rsidRPr="004E3E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14:paraId="53451C32" w14:textId="77777777" w:rsidR="00371970" w:rsidRDefault="00371970" w:rsidP="00EA1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813C" w14:textId="77777777" w:rsidR="00371970" w:rsidRDefault="00371970" w:rsidP="004E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Дети  </w:t>
            </w:r>
            <w:r w:rsidR="004E3E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запоминают название шумового инструмента</w:t>
            </w:r>
          </w:p>
        </w:tc>
      </w:tr>
      <w:tr w:rsidR="00371970" w14:paraId="26CF001F" w14:textId="77777777" w:rsidTr="00371970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A0B5" w14:textId="77777777" w:rsidR="00371970" w:rsidRDefault="00371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2-е занятие.  Тема: «Игра на маракасе»</w:t>
            </w:r>
          </w:p>
        </w:tc>
      </w:tr>
      <w:tr w:rsidR="00EA1C46" w14:paraId="473C8711" w14:textId="77777777" w:rsidTr="00371970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59DC" w14:textId="77777777" w:rsidR="00371970" w:rsidRDefault="00371970">
            <w:pPr>
              <w:pStyle w:val="a5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Учить применять самодельные ударно- шумовые инструменты в музыкально – практической деятельности.</w:t>
            </w:r>
          </w:p>
          <w:p w14:paraId="4F383A64" w14:textId="77777777" w:rsidR="00371970" w:rsidRDefault="00371970">
            <w:pPr>
              <w:pStyle w:val="a5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Вызывать чувство удовлетворения от сотрудничества с педагогом и работы в команде. </w:t>
            </w:r>
          </w:p>
          <w:p w14:paraId="3B24F6B4" w14:textId="77777777" w:rsidR="00371970" w:rsidRDefault="00371970">
            <w:pPr>
              <w:pStyle w:val="a5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Развивать эмоциональную отзывчивость на музыку весёлого характера.  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3235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Исполняет фрагмент весёлой пьесы</w:t>
            </w:r>
            <w:r w:rsidR="004E3E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5A7D46D" w14:textId="77777777" w:rsidR="004E3E7A" w:rsidRDefault="004E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Показывает приемы игры на бубне: встряхивание и удар.</w:t>
            </w:r>
          </w:p>
          <w:p w14:paraId="328D23C7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Вовлекает в создание шумового оркестра </w:t>
            </w:r>
          </w:p>
          <w:p w14:paraId="6BA25C63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EBF2CAA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26A" w14:textId="77777777" w:rsidR="00371970" w:rsidRPr="004E3E7A" w:rsidRDefault="004E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3E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 Дети учатся правильно держать бубен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четко и громко ударять по нему, и весело встряхивать в соответствии со звучанием мелодии.</w:t>
            </w:r>
          </w:p>
          <w:p w14:paraId="71FD8903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7E343F" w14:textId="77777777" w:rsidR="004E3E7A" w:rsidRDefault="004E3E7A" w:rsidP="004E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Исполняют на бубнах музыкальный номер</w:t>
            </w:r>
          </w:p>
          <w:p w14:paraId="52A72DFA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29BA888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89D6C01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455348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C0BB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шумовом оркестре</w:t>
            </w:r>
          </w:p>
          <w:p w14:paraId="3F269C07" w14:textId="77777777" w:rsidR="00371970" w:rsidRDefault="0037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8167ECC" w14:textId="77777777" w:rsidR="00371970" w:rsidRDefault="00371970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0B6055" w14:textId="77777777" w:rsidR="004E3E7A" w:rsidRDefault="004E3E7A" w:rsidP="003719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7B590C" w14:textId="77777777" w:rsidR="004E3E7A" w:rsidRDefault="004E3E7A" w:rsidP="003719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13F5BA" w14:textId="77777777" w:rsidR="004E3E7A" w:rsidRDefault="004E3E7A" w:rsidP="003719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C6CEA4" w14:textId="77777777" w:rsidR="004E3E7A" w:rsidRDefault="004E3E7A" w:rsidP="003719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F23CF9" w14:textId="6A49CB55" w:rsidR="004E3E7A" w:rsidRDefault="004E3E7A" w:rsidP="003719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0A7869" w14:textId="28BA29A4" w:rsidR="00CC7858" w:rsidRDefault="00CC7858" w:rsidP="003719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DC35B9" w14:textId="77777777" w:rsidR="00CC7858" w:rsidRDefault="00CC7858" w:rsidP="003719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19FCAB" w14:textId="77777777" w:rsidR="004E3E7A" w:rsidRDefault="004E3E7A" w:rsidP="003719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FEE84A" w14:textId="77777777" w:rsidR="00371970" w:rsidRDefault="00371970" w:rsidP="003719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26223341" w14:textId="77777777" w:rsidR="00371970" w:rsidRPr="00545128" w:rsidRDefault="00371970" w:rsidP="00371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50C53" w14:textId="77777777" w:rsidR="00371970" w:rsidRPr="00446CD8" w:rsidRDefault="00371970" w:rsidP="00371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Дидактический материал. </w:t>
      </w:r>
    </w:p>
    <w:p w14:paraId="0786791D" w14:textId="77777777" w:rsidR="00371970" w:rsidRDefault="00371970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E10069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3E7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EC35280" wp14:editId="5640DABB">
            <wp:simplePos x="0" y="0"/>
            <wp:positionH relativeFrom="margin">
              <wp:align>right</wp:align>
            </wp:positionH>
            <wp:positionV relativeFrom="paragraph">
              <wp:posOffset>269875</wp:posOffset>
            </wp:positionV>
            <wp:extent cx="299466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435" y="21431"/>
                <wp:lineTo x="21435" y="0"/>
                <wp:lineTo x="0" y="0"/>
              </wp:wrapPolygon>
            </wp:wrapTight>
            <wp:docPr id="4" name="Рисунок 4" descr="C:\Users\Пользователь\Desktop\1015804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0158042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11416DF" wp14:editId="4ABE21CF">
            <wp:extent cx="3121025" cy="3121025"/>
            <wp:effectExtent l="0" t="0" r="3175" b="3175"/>
            <wp:docPr id="3" name="Рисунок 3" descr="https://img.banggood.com/images/oaupload/banggood/images/A9/49/7c1f3da5-59e8-40ec-9c1e-f33f13ae20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banggood.com/images/oaupload/banggood/images/A9/49/7c1f3da5-59e8-40ec-9c1e-f33f13ae20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9A2CB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47401B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73171C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A7C11" w14:textId="77777777" w:rsidR="004E3E7A" w:rsidRDefault="004E3E7A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66B6B" w14:textId="77777777" w:rsidR="00371970" w:rsidRDefault="00371970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D3E082" w14:textId="77777777" w:rsidR="00371970" w:rsidRDefault="00371970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589FA3" w14:textId="77777777" w:rsidR="00371970" w:rsidRDefault="00371970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F103D5" w14:textId="77777777" w:rsidR="00371970" w:rsidRDefault="00371970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CF77E" w14:textId="77777777" w:rsidR="00371970" w:rsidRDefault="00371970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F72F1" w14:textId="77777777" w:rsidR="00371970" w:rsidRDefault="00371970" w:rsidP="00371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95D0B" w14:textId="77777777" w:rsidR="00444A7A" w:rsidRDefault="004E3E7A">
      <w:r>
        <w:rPr>
          <w:noProof/>
        </w:rPr>
        <mc:AlternateContent>
          <mc:Choice Requires="wps">
            <w:drawing>
              <wp:inline distT="0" distB="0" distL="0" distR="0" wp14:anchorId="7B23CFE6" wp14:editId="27EB9242">
                <wp:extent cx="304800" cy="304800"/>
                <wp:effectExtent l="0" t="0" r="0" b="0"/>
                <wp:docPr id="1" name="AutoShape 1" descr="https://cdn1.ozone.ru/multimedia/10158042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3BDD5" id="AutoShape 1" o:spid="_x0000_s1026" alt="https://cdn1.ozone.ru/multimedia/101580424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tw1gIAAO8FAAAOAAAAZHJzL2Uyb0RvYy54bWysVFtv2yAUfp+0/4B4d3wpudiqU3VxMk3q&#10;tkrdfgAxOGazwQMSp53233fASZq0L9M2HtDhHPjO7eNc3+zbBu24NkLJHMejCCMuS8WE3OT465dV&#10;MMPIWCoZbZTkOX7kBt/M37657ruMJ6pWDeMaAYg0Wd/luLa2y8LQlDVvqRmpjkswVkq31MJRb0Km&#10;aQ/obRMmUTQJe6VZp1XJjQFtMRjx3ONXFS/t56oy3KImxxCb9bv2+9rt4fyaZhtNu1qUhzDoX0TR&#10;UiHB6QmqoJairRavoFpRamVUZUelakNVVaLkPgfIJo5eZPNQ0477XKA4pjuVyfw/2PLT7l4jwaB3&#10;GEnaQotut1Z5zwhUjJsSyuXaYqAvJZPxSD1BK0d6G7bbxoqWM0HDOIrHs4gkJB596zaurD08APSH&#10;7l67wpjuTpXfDZJqUVO54bemg+YMbo8qrVVfc8ogv9hBhBcY7mAADa37j4pBoBQC9UXfV7p1PqCc&#10;aO97+3jqLd9bVILyKiKzCBhQgukgOw80Oz7utLHvuWqRE3KsIToPTnd3xg5Xj1ecL6lWomlAT7NG&#10;XigAc9CAa3jqbC4Iz4afaZQuZ8sZCUgyWQYkKorgdrUgwWQVT8fFVbFYFPEv5zcmWS0Y49K5OTIz&#10;Jn/W+cMfGTh14qZRjWAOzoVk9Ga9aDTaUfgZK798ycHyfC28DMPXC3J5kVKckOhdkgaryWwakBUZ&#10;B+k0mgVRnL5LJxFJSbG6TOlOSP7vKaE+x+k4GfsunQX9IrfIr9e50awVFmZPI9ocAzVguUs0cwxc&#10;SuZlS0UzyGelcOE/lwLafWy056uj6MD+tWKPQFetgE7APJiSINRKP2HUw8TJsfmxpZpj1HyQQPk0&#10;JsSNKH8g42kCB31uWZ9bqCwBKscWo0Fc2GGsbTstNjV4in1hpHL/uRKewu4LDVEdPhdMFZ/JYQK6&#10;sXV+9ree5/T8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eHEtw1gIAAO8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356B071" wp14:editId="7FBB96F2">
                <wp:extent cx="304800" cy="304800"/>
                <wp:effectExtent l="0" t="0" r="0" b="0"/>
                <wp:docPr id="2" name="AutoShape 2" descr="https://cdn1.ozone.ru/multimedia/10158042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9E9A5" id="AutoShape 2" o:spid="_x0000_s1026" alt="https://cdn1.ozone.ru/multimedia/101580424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xW1wIAAO8FAAAOAAAAZHJzL2Uyb0RvYy54bWysVFtv2yAUfp+0/4B4d3wpudiqU3VxMk3q&#10;tkrdfgAxOGazwQMSp53233fASZq0L9M2HtDhHPjO7eNc3+zbBu24NkLJHMejCCMuS8WE3OT465dV&#10;MMPIWCoZbZTkOX7kBt/M37657ruMJ6pWDeMaAYg0Wd/luLa2y8LQlDVvqRmpjkswVkq31MJRb0Km&#10;aQ/obRMmUTQJe6VZp1XJjQFtMRjx3ONXFS/t56oy3KImxxCb9bv2+9rt4fyaZhtNu1qUhzDoX0TR&#10;UiHB6QmqoJairRavoFpRamVUZUelakNVVaLkPgfIJo5eZPNQ0477XKA4pjuVyfw/2PLT7l4jwXKc&#10;YCRpCy263VrlPSNQMW5KKJdri4G+lEzGI/UErRzpbdhuGytazgQN4ygezyKSkHj0rdu4svbwANAf&#10;unvtCmO6O1V+N0iqRU3lht+aDpoDlAG3R5XWqq85ZZBf7CDCCwx3MICG1v1HxSBQCoH6ou8r3Tof&#10;UE609719PPWW7y0qQXkVkVkEDCjBdJCdB5odH3fa2PdctcgJOdYQnQenuztjh6vHK86XVCvRNKCn&#10;WSMvFIA5aMA1PHU2F4Rnw880Spez5YwEJJksAxIVRXC7WpBgsoqn4+KqWCyK+JfzG5OsFoxx6dwc&#10;mRmTP+v84Y8MnDpx06hGMAfnQjJ6s140Gu0o/IyVX77kYHm+Fl6G4esFubxIKU5I9C5Jg9VkNg3I&#10;ioyDdBrNgihO36WTiKSkWF2mdCck//eUUJ/jdJyMfZfOgn6RW+TX69xo1goLs6cRbY6BGrDcJZo5&#10;Bi4l87Klohnks1K48J9LAe0+Ntrz1VF0YP9asUegq1ZAJ2AeTEkQaqWfMOph4uTY/NhSzTFqPkig&#10;fBoT4kaUP5DxNIGDPreszy1UlgCVY4vRIC7sMNa2nRabGjzFvjBSuf9cCU9h94WGqA6fC6aKz+Qw&#10;Ad3YOj/7W89zev4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qnsVtcCAADv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444A7A" w:rsidSect="004E3E7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3F"/>
    <w:rsid w:val="002148A4"/>
    <w:rsid w:val="002C61F0"/>
    <w:rsid w:val="00371970"/>
    <w:rsid w:val="003B243F"/>
    <w:rsid w:val="00444A7A"/>
    <w:rsid w:val="004E3E7A"/>
    <w:rsid w:val="005B28F0"/>
    <w:rsid w:val="00B909FA"/>
    <w:rsid w:val="00C1748A"/>
    <w:rsid w:val="00C239C7"/>
    <w:rsid w:val="00CC7858"/>
    <w:rsid w:val="00E53CF6"/>
    <w:rsid w:val="00E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AB7E"/>
  <w15:chartTrackingRefBased/>
  <w15:docId w15:val="{884F71E8-739A-4E25-ABDE-E0C7698C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97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71970"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uiPriority w:val="99"/>
    <w:locked/>
    <w:rsid w:val="003719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71970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uiPriority w:val="99"/>
    <w:rsid w:val="0037197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k.ru/video/22984978641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Емелина</cp:lastModifiedBy>
  <cp:revision>10</cp:revision>
  <dcterms:created xsi:type="dcterms:W3CDTF">2021-10-21T05:12:00Z</dcterms:created>
  <dcterms:modified xsi:type="dcterms:W3CDTF">2022-01-25T12:34:00Z</dcterms:modified>
</cp:coreProperties>
</file>