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18" w:rsidRDefault="00A116F4" w:rsidP="00246326">
      <w:pPr>
        <w:pStyle w:val="a5"/>
        <w:rPr>
          <w:rStyle w:val="a4"/>
          <w:b w:val="0"/>
          <w:i/>
          <w:caps/>
          <w:color w:val="111111"/>
          <w:szCs w:val="28"/>
          <w:bdr w:val="none" w:sz="0" w:space="0" w:color="auto" w:frame="1"/>
        </w:rPr>
      </w:pPr>
      <w:r w:rsidRPr="00A116F4">
        <w:rPr>
          <w:rStyle w:val="a4"/>
          <w:rFonts w:ascii="Times New Roman" w:hAnsi="Times New Roman" w:cs="Times New Roman"/>
          <w:b w:val="0"/>
          <w:smallCaps/>
          <w:color w:val="111111"/>
          <w:sz w:val="32"/>
          <w:szCs w:val="32"/>
          <w:bdr w:val="none" w:sz="0" w:space="0" w:color="auto" w:frame="1"/>
        </w:rPr>
        <w:t>Р</w:t>
      </w:r>
      <w:r w:rsidR="00627650" w:rsidRPr="00A116F4">
        <w:rPr>
          <w:rStyle w:val="a4"/>
          <w:rFonts w:ascii="Times New Roman" w:hAnsi="Times New Roman" w:cs="Times New Roman"/>
          <w:b w:val="0"/>
          <w:smallCaps/>
          <w:color w:val="111111"/>
          <w:sz w:val="32"/>
          <w:szCs w:val="32"/>
          <w:bdr w:val="none" w:sz="0" w:space="0" w:color="auto" w:frame="1"/>
        </w:rPr>
        <w:t xml:space="preserve">азвитие вокально-хоровых навыков </w:t>
      </w:r>
      <w:r w:rsidR="00246326">
        <w:rPr>
          <w:rStyle w:val="a4"/>
          <w:rFonts w:ascii="Times New Roman" w:hAnsi="Times New Roman" w:cs="Times New Roman"/>
          <w:b w:val="0"/>
          <w:smallCaps/>
          <w:color w:val="111111"/>
          <w:sz w:val="32"/>
          <w:szCs w:val="32"/>
          <w:bdr w:val="none" w:sz="0" w:space="0" w:color="auto" w:frame="1"/>
        </w:rPr>
        <w:t xml:space="preserve">и охрана певческого голоса </w:t>
      </w:r>
      <w:r w:rsidR="00627650" w:rsidRPr="00A116F4">
        <w:rPr>
          <w:rStyle w:val="a4"/>
          <w:rFonts w:ascii="Times New Roman" w:hAnsi="Times New Roman" w:cs="Times New Roman"/>
          <w:b w:val="0"/>
          <w:smallCaps/>
          <w:color w:val="111111"/>
          <w:sz w:val="32"/>
          <w:szCs w:val="32"/>
          <w:bdr w:val="none" w:sz="0" w:space="0" w:color="auto" w:frame="1"/>
        </w:rPr>
        <w:t xml:space="preserve">у </w:t>
      </w:r>
      <w:r w:rsidR="00246326">
        <w:rPr>
          <w:rStyle w:val="a4"/>
          <w:rFonts w:ascii="Times New Roman" w:hAnsi="Times New Roman" w:cs="Times New Roman"/>
          <w:b w:val="0"/>
          <w:smallCaps/>
          <w:color w:val="111111"/>
          <w:sz w:val="32"/>
          <w:szCs w:val="32"/>
          <w:bdr w:val="none" w:sz="0" w:space="0" w:color="auto" w:frame="1"/>
        </w:rPr>
        <w:t>дошкольников.</w:t>
      </w:r>
    </w:p>
    <w:p w:rsidR="00AA0D18" w:rsidRPr="00861EBD" w:rsidRDefault="00AA0D18" w:rsidP="00AA0D18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</w:pPr>
      <w:proofErr w:type="spellStart"/>
      <w:r w:rsidRPr="00861EBD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>Камаганцева</w:t>
      </w:r>
      <w:proofErr w:type="spellEnd"/>
      <w:r w:rsidRPr="00861EBD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 xml:space="preserve"> Ирина Валерьяновна, </w:t>
      </w:r>
    </w:p>
    <w:p w:rsidR="00AA0D18" w:rsidRPr="00861EBD" w:rsidRDefault="00AA0D18" w:rsidP="00AA0D18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</w:pPr>
      <w:r w:rsidRPr="00861EBD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>Музыкальный руководитель</w:t>
      </w:r>
    </w:p>
    <w:p w:rsidR="00AA0D18" w:rsidRPr="00861EBD" w:rsidRDefault="00AA0D18" w:rsidP="00AA0D18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</w:pPr>
      <w:r w:rsidRPr="00861EBD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>МАДОУ детский сад № 34 ОСП 2</w:t>
      </w:r>
    </w:p>
    <w:p w:rsidR="00BD6AC1" w:rsidRPr="00BD6AC1" w:rsidRDefault="00BD6AC1" w:rsidP="00AA0D18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  <w:color w:val="111111"/>
          <w:szCs w:val="28"/>
        </w:rPr>
      </w:pPr>
    </w:p>
    <w:p w:rsidR="00627650" w:rsidRPr="00D56415" w:rsidRDefault="00627650" w:rsidP="002719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otype Corsiva" w:hAnsi="Monotype Corsiva" w:cs="Arial"/>
          <w:color w:val="111111"/>
          <w:sz w:val="28"/>
          <w:szCs w:val="28"/>
        </w:rPr>
      </w:pPr>
      <w:r w:rsidRPr="00D56415">
        <w:rPr>
          <w:rFonts w:ascii="Monotype Corsiva" w:hAnsi="Monotype Corsiva" w:cs="Arial"/>
          <w:color w:val="111111"/>
          <w:sz w:val="28"/>
          <w:szCs w:val="28"/>
        </w:rPr>
        <w:t>Приобщение к музыке - один из важных путей эстетического воспитания ребенка, так как музыка сильно воздействует на чувства, а через чувства и на его отношение к окружающим явлениям.</w:t>
      </w:r>
    </w:p>
    <w:p w:rsidR="00627650" w:rsidRPr="00D56415" w:rsidRDefault="00627650" w:rsidP="002719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otype Corsiva" w:hAnsi="Monotype Corsiva" w:cs="Arial"/>
          <w:color w:val="111111"/>
          <w:sz w:val="28"/>
          <w:szCs w:val="28"/>
        </w:rPr>
      </w:pPr>
      <w:r w:rsidRPr="00D56415">
        <w:rPr>
          <w:rFonts w:ascii="Monotype Corsiva" w:hAnsi="Monotype Corsiva" w:cs="Arial"/>
          <w:color w:val="111111"/>
          <w:sz w:val="28"/>
          <w:szCs w:val="28"/>
        </w:rPr>
        <w:t>Д.</w:t>
      </w:r>
      <w:r w:rsidRPr="00D56415">
        <w:rPr>
          <w:rFonts w:ascii="Monotype Corsiva" w:hAnsi="Monotype Corsiva" w:cs="Arial"/>
          <w:color w:val="111111"/>
          <w:sz w:val="28"/>
          <w:szCs w:val="28"/>
          <w:u w:val="single"/>
          <w:bdr w:val="none" w:sz="0" w:space="0" w:color="auto" w:frame="1"/>
        </w:rPr>
        <w:t>Шостакович говорил</w:t>
      </w:r>
      <w:r w:rsidRPr="00D56415">
        <w:rPr>
          <w:rFonts w:ascii="Monotype Corsiva" w:hAnsi="Monotype Corsiva" w:cs="Arial"/>
          <w:color w:val="111111"/>
          <w:sz w:val="28"/>
          <w:szCs w:val="28"/>
        </w:rPr>
        <w:t>: «Любите и уважайте великое искусство музыки. Оно откроет вам целый мир великих чувств, страстей и мыслей. Оно сделает вас духовно богаче, чище, совершеннее. Благодаря музыке вы </w:t>
      </w:r>
      <w:r w:rsidRPr="00D56415">
        <w:rPr>
          <w:rStyle w:val="a4"/>
          <w:rFonts w:ascii="Monotype Corsiva" w:hAnsi="Monotype Corsiva" w:cs="Arial"/>
          <w:b w:val="0"/>
          <w:color w:val="111111"/>
          <w:sz w:val="28"/>
          <w:szCs w:val="28"/>
          <w:bdr w:val="none" w:sz="0" w:space="0" w:color="auto" w:frame="1"/>
        </w:rPr>
        <w:t>найдете</w:t>
      </w:r>
      <w:r w:rsidRPr="00D56415">
        <w:rPr>
          <w:rFonts w:ascii="Monotype Corsiva" w:hAnsi="Monotype Corsiva" w:cs="Arial"/>
          <w:b/>
          <w:color w:val="111111"/>
          <w:sz w:val="28"/>
          <w:szCs w:val="28"/>
        </w:rPr>
        <w:t> в</w:t>
      </w:r>
      <w:r w:rsidRPr="00D56415">
        <w:rPr>
          <w:rFonts w:ascii="Monotype Corsiva" w:hAnsi="Monotype Corsiva" w:cs="Arial"/>
          <w:color w:val="111111"/>
          <w:sz w:val="28"/>
          <w:szCs w:val="28"/>
        </w:rPr>
        <w:t xml:space="preserve"> себе совершенно новые, неведомые прежде силы. Вы увидите жизнь в новых тонах и красках».</w:t>
      </w:r>
    </w:p>
    <w:p w:rsidR="0097236D" w:rsidRPr="00D56415" w:rsidRDefault="0097236D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Действительно, музыка вызывает к жизни еще неосознанные мысли и чувства, очищает их от всего мелкого и случайного, укрепляет достоинство человека, веру в свои внутренние силы, в свое призвание.</w:t>
      </w:r>
      <w:r w:rsidR="0097236D">
        <w:rPr>
          <w:color w:val="111111"/>
          <w:szCs w:val="28"/>
        </w:rPr>
        <w:t xml:space="preserve"> </w:t>
      </w:r>
      <w:r w:rsidRPr="00AA0D18">
        <w:rPr>
          <w:color w:val="111111"/>
          <w:szCs w:val="28"/>
        </w:rPr>
        <w:t>Музыкальное искусство, отражая жизнь, утверждает внутреннюю красоту человека, ценность дружбы, верности долгу, раскрывает богатство душевного мира.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Н. А. Ветлугина пишет «Взаимосвязь музыкального воспитания и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развития</w:t>
      </w:r>
      <w:r w:rsidRPr="00AA0D18">
        <w:rPr>
          <w:color w:val="111111"/>
          <w:szCs w:val="28"/>
        </w:rPr>
        <w:t> предполагает соотношение объективной, социальной общественной музыкальной среды с субъективными переживаниями ребенка, приобщенного к музыке…»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«Пение относится к числу тех видов музыкальной деятельности, в процессе которой успешно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развивается</w:t>
      </w:r>
      <w:r w:rsidRPr="00AA0D18">
        <w:rPr>
          <w:color w:val="111111"/>
          <w:szCs w:val="28"/>
        </w:rPr>
        <w:t xml:space="preserve"> эстетическое отношение к жизни, к музыке, обогащаются переживания ребенка, активно формируются музыкально - сенсорные способности и особенно музыкально - слуховые представления </w:t>
      </w:r>
      <w:proofErr w:type="spellStart"/>
      <w:r w:rsidRPr="00AA0D18">
        <w:rPr>
          <w:color w:val="111111"/>
          <w:szCs w:val="28"/>
        </w:rPr>
        <w:t>звуковысотных</w:t>
      </w:r>
      <w:proofErr w:type="spellEnd"/>
      <w:r w:rsidRPr="00AA0D18">
        <w:rPr>
          <w:color w:val="111111"/>
          <w:szCs w:val="28"/>
        </w:rPr>
        <w:t xml:space="preserve"> отношений» (Н. А. Ветлугина «Музыкальное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развитие ребенка</w:t>
      </w:r>
      <w:r w:rsidR="0078376D" w:rsidRPr="00AA0D18">
        <w:rPr>
          <w:rStyle w:val="a4"/>
          <w:b w:val="0"/>
          <w:color w:val="111111"/>
          <w:szCs w:val="28"/>
          <w:bdr w:val="none" w:sz="0" w:space="0" w:color="auto" w:frame="1"/>
        </w:rPr>
        <w:t>»</w:t>
      </w:r>
      <w:r w:rsidRPr="00AA0D18">
        <w:rPr>
          <w:color w:val="111111"/>
          <w:szCs w:val="28"/>
        </w:rPr>
        <w:t>).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Очевидно воздействие пения на физическое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развитие детей</w:t>
      </w:r>
      <w:r w:rsidRPr="00AA0D18">
        <w:rPr>
          <w:color w:val="111111"/>
          <w:szCs w:val="28"/>
        </w:rPr>
        <w:t>. Пение влияет на общее состояние организма ребенка, вызывает реакции, связанные с изменением кровообращения, дыхания. Влияние музыки на организм человека установили физиологи В. М. Бехтерев, И. П. Павлов.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Правильно поставленное пение формирует деятельность голосового аппарата, укрепляет голосовые связки,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развивает</w:t>
      </w:r>
      <w:r w:rsidRPr="00AA0D18">
        <w:rPr>
          <w:color w:val="111111"/>
          <w:szCs w:val="28"/>
        </w:rPr>
        <w:t> приятный тембр голоса. Правильная поза влияет на равномерное и глубокое дыхание. Пение,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развивая</w:t>
      </w:r>
      <w:r w:rsidRPr="00AA0D18">
        <w:rPr>
          <w:color w:val="111111"/>
          <w:szCs w:val="28"/>
        </w:rPr>
        <w:t> координацию голоса и слуха, улучшает детскую речь.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Специфика пения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дошкольников</w:t>
      </w:r>
      <w:r w:rsidRPr="00AA0D18">
        <w:rPr>
          <w:color w:val="111111"/>
          <w:szCs w:val="28"/>
        </w:rPr>
        <w:t xml:space="preserve"> исследовалась в разных аспектах. Еще в 1940 году Н. А. </w:t>
      </w:r>
      <w:proofErr w:type="spellStart"/>
      <w:r w:rsidRPr="00AA0D18">
        <w:rPr>
          <w:color w:val="111111"/>
          <w:szCs w:val="28"/>
        </w:rPr>
        <w:t>Метлов</w:t>
      </w:r>
      <w:proofErr w:type="spellEnd"/>
      <w:r w:rsidRPr="00AA0D18">
        <w:rPr>
          <w:color w:val="111111"/>
          <w:szCs w:val="28"/>
        </w:rPr>
        <w:t xml:space="preserve"> в своей диссертации </w:t>
      </w:r>
      <w:r w:rsidRPr="00AA0D18">
        <w:rPr>
          <w:iCs/>
          <w:color w:val="111111"/>
          <w:szCs w:val="28"/>
          <w:bdr w:val="none" w:sz="0" w:space="0" w:color="auto" w:frame="1"/>
        </w:rPr>
        <w:t>«Обучение пению </w:t>
      </w:r>
      <w:r w:rsidRPr="00AA0D18">
        <w:rPr>
          <w:rStyle w:val="a4"/>
          <w:b w:val="0"/>
          <w:iCs/>
          <w:color w:val="111111"/>
          <w:szCs w:val="28"/>
          <w:bdr w:val="none" w:sz="0" w:space="0" w:color="auto" w:frame="1"/>
        </w:rPr>
        <w:t>детей</w:t>
      </w:r>
      <w:r w:rsidRPr="00AA0D18">
        <w:rPr>
          <w:iCs/>
          <w:color w:val="111111"/>
          <w:szCs w:val="28"/>
          <w:bdr w:val="none" w:sz="0" w:space="0" w:color="auto" w:frame="1"/>
        </w:rPr>
        <w:t> старшей группы детского сада»</w:t>
      </w:r>
      <w:r w:rsidRPr="00AA0D18">
        <w:rPr>
          <w:color w:val="111111"/>
          <w:szCs w:val="28"/>
        </w:rPr>
        <w:t> ставил и решал вопросы, связанные с охраной детского голоса,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разработкой методики обучения детей пению</w:t>
      </w:r>
      <w:r w:rsidRPr="00AA0D18">
        <w:rPr>
          <w:color w:val="111111"/>
          <w:szCs w:val="28"/>
        </w:rPr>
        <w:t>. Им были определены удобные для каждой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возрастной группы диапазоны</w:t>
      </w:r>
      <w:r w:rsidRPr="00AA0D18">
        <w:rPr>
          <w:color w:val="111111"/>
          <w:szCs w:val="28"/>
        </w:rPr>
        <w:t>,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выработаны</w:t>
      </w:r>
      <w:r w:rsidRPr="00AA0D18">
        <w:rPr>
          <w:color w:val="111111"/>
          <w:szCs w:val="28"/>
        </w:rPr>
        <w:t> рекомендации по овладению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вокальной</w:t>
      </w:r>
      <w:r w:rsidRPr="00AA0D18">
        <w:rPr>
          <w:color w:val="111111"/>
          <w:szCs w:val="28"/>
        </w:rPr>
        <w:t> установкой и хоровыми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навыками</w:t>
      </w:r>
      <w:r w:rsidRPr="00AA0D18">
        <w:rPr>
          <w:color w:val="111111"/>
          <w:szCs w:val="28"/>
        </w:rPr>
        <w:t>, звукообразованием, дыханием, дикцией, чистотой интонации, ансамблем. </w:t>
      </w:r>
      <w:proofErr w:type="gramStart"/>
      <w:r w:rsidRPr="00AA0D18">
        <w:rPr>
          <w:iCs/>
          <w:color w:val="111111"/>
          <w:szCs w:val="28"/>
          <w:bdr w:val="none" w:sz="0" w:space="0" w:color="auto" w:frame="1"/>
        </w:rPr>
        <w:t>(</w:t>
      </w:r>
      <w:proofErr w:type="spellStart"/>
      <w:r w:rsidRPr="00AA0D18">
        <w:rPr>
          <w:iCs/>
          <w:color w:val="111111"/>
          <w:szCs w:val="28"/>
          <w:bdr w:val="none" w:sz="0" w:space="0" w:color="auto" w:frame="1"/>
        </w:rPr>
        <w:t>Метлов</w:t>
      </w:r>
      <w:proofErr w:type="spellEnd"/>
      <w:r w:rsidRPr="00AA0D18">
        <w:rPr>
          <w:iCs/>
          <w:color w:val="111111"/>
          <w:szCs w:val="28"/>
          <w:bdr w:val="none" w:sz="0" w:space="0" w:color="auto" w:frame="1"/>
        </w:rPr>
        <w:t xml:space="preserve"> Н. А. Музыка – детям.</w:t>
      </w:r>
      <w:proofErr w:type="gramEnd"/>
      <w:r w:rsidRPr="00AA0D18">
        <w:rPr>
          <w:iCs/>
          <w:color w:val="111111"/>
          <w:szCs w:val="28"/>
          <w:bdr w:val="none" w:sz="0" w:space="0" w:color="auto" w:frame="1"/>
        </w:rPr>
        <w:t xml:space="preserve"> – </w:t>
      </w:r>
      <w:proofErr w:type="gramStart"/>
      <w:r w:rsidRPr="00AA0D18">
        <w:rPr>
          <w:iCs/>
          <w:color w:val="111111"/>
          <w:szCs w:val="28"/>
          <w:bdr w:val="none" w:sz="0" w:space="0" w:color="auto" w:frame="1"/>
        </w:rPr>
        <w:t>М. 1985г.)</w:t>
      </w:r>
      <w:proofErr w:type="gramEnd"/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Проблему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развития</w:t>
      </w:r>
      <w:r w:rsidRPr="00AA0D18">
        <w:rPr>
          <w:color w:val="111111"/>
          <w:szCs w:val="28"/>
        </w:rPr>
        <w:t> чистоты интонации в старшем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дошкольном возрасте проанализировала А</w:t>
      </w:r>
      <w:r w:rsidRPr="00AA0D18">
        <w:rPr>
          <w:color w:val="111111"/>
          <w:szCs w:val="28"/>
        </w:rPr>
        <w:t xml:space="preserve">. Д. </w:t>
      </w:r>
      <w:proofErr w:type="spellStart"/>
      <w:r w:rsidRPr="00AA0D18">
        <w:rPr>
          <w:color w:val="111111"/>
          <w:szCs w:val="28"/>
        </w:rPr>
        <w:t>Войнова</w:t>
      </w:r>
      <w:proofErr w:type="spellEnd"/>
      <w:r w:rsidRPr="00AA0D18">
        <w:rPr>
          <w:color w:val="111111"/>
          <w:szCs w:val="28"/>
        </w:rPr>
        <w:t>. (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Развитие</w:t>
      </w:r>
      <w:r w:rsidRPr="00AA0D18">
        <w:rPr>
          <w:color w:val="111111"/>
          <w:szCs w:val="28"/>
        </w:rPr>
        <w:t> чистоты интонации в пении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дошкольников – М</w:t>
      </w:r>
      <w:r w:rsidRPr="00AA0D18">
        <w:rPr>
          <w:color w:val="111111"/>
          <w:szCs w:val="28"/>
        </w:rPr>
        <w:t>., 1960).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Педагоги – музыканты накопили большой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опыт работы</w:t>
      </w:r>
      <w:r w:rsidRPr="00AA0D18">
        <w:rPr>
          <w:color w:val="111111"/>
          <w:szCs w:val="28"/>
        </w:rPr>
        <w:t xml:space="preserve"> по формированию личности ребенка в процессе обучения пению. Весомый вклад в него внесли такие педагоги, как В. Н. </w:t>
      </w:r>
      <w:proofErr w:type="spellStart"/>
      <w:r w:rsidRPr="00AA0D18">
        <w:rPr>
          <w:color w:val="111111"/>
          <w:szCs w:val="28"/>
        </w:rPr>
        <w:t>Шацкая</w:t>
      </w:r>
      <w:proofErr w:type="spellEnd"/>
      <w:r w:rsidRPr="00AA0D18">
        <w:rPr>
          <w:color w:val="111111"/>
          <w:szCs w:val="28"/>
        </w:rPr>
        <w:t xml:space="preserve">, Н. А. </w:t>
      </w:r>
      <w:proofErr w:type="spellStart"/>
      <w:r w:rsidRPr="00AA0D18">
        <w:rPr>
          <w:color w:val="111111"/>
          <w:szCs w:val="28"/>
        </w:rPr>
        <w:t>Метлов</w:t>
      </w:r>
      <w:proofErr w:type="spellEnd"/>
      <w:r w:rsidRPr="00AA0D18">
        <w:rPr>
          <w:color w:val="111111"/>
          <w:szCs w:val="28"/>
        </w:rPr>
        <w:t xml:space="preserve">, Л. И. Михайлова, Е. А. </w:t>
      </w:r>
      <w:proofErr w:type="spellStart"/>
      <w:r w:rsidRPr="00AA0D18">
        <w:rPr>
          <w:color w:val="111111"/>
          <w:szCs w:val="28"/>
        </w:rPr>
        <w:t>Аймазов</w:t>
      </w:r>
      <w:proofErr w:type="spellEnd"/>
      <w:r w:rsidRPr="00AA0D18">
        <w:rPr>
          <w:color w:val="111111"/>
          <w:szCs w:val="28"/>
        </w:rPr>
        <w:t xml:space="preserve">, А. Д. </w:t>
      </w:r>
      <w:proofErr w:type="spellStart"/>
      <w:r w:rsidRPr="00AA0D18">
        <w:rPr>
          <w:color w:val="111111"/>
          <w:szCs w:val="28"/>
        </w:rPr>
        <w:t>Войнова</w:t>
      </w:r>
      <w:proofErr w:type="spellEnd"/>
      <w:r w:rsidRPr="00AA0D18">
        <w:rPr>
          <w:color w:val="111111"/>
          <w:szCs w:val="28"/>
        </w:rPr>
        <w:t xml:space="preserve">, </w:t>
      </w:r>
      <w:r w:rsidRPr="00AA0D18">
        <w:rPr>
          <w:color w:val="111111"/>
          <w:szCs w:val="28"/>
        </w:rPr>
        <w:lastRenderedPageBreak/>
        <w:t xml:space="preserve">Б. Л. </w:t>
      </w:r>
      <w:proofErr w:type="spellStart"/>
      <w:r w:rsidRPr="00AA0D18">
        <w:rPr>
          <w:color w:val="111111"/>
          <w:szCs w:val="28"/>
        </w:rPr>
        <w:t>Яровский</w:t>
      </w:r>
      <w:proofErr w:type="spellEnd"/>
      <w:r w:rsidRPr="00AA0D18">
        <w:rPr>
          <w:color w:val="111111"/>
          <w:szCs w:val="28"/>
        </w:rPr>
        <w:t xml:space="preserve">, Д. Т. </w:t>
      </w:r>
      <w:proofErr w:type="spellStart"/>
      <w:r w:rsidRPr="00AA0D18">
        <w:rPr>
          <w:color w:val="111111"/>
          <w:szCs w:val="28"/>
        </w:rPr>
        <w:t>Зинич</w:t>
      </w:r>
      <w:proofErr w:type="spellEnd"/>
      <w:r w:rsidRPr="00AA0D18">
        <w:rPr>
          <w:color w:val="111111"/>
          <w:szCs w:val="28"/>
        </w:rPr>
        <w:t xml:space="preserve">, Н. Д. Орлова, Т. В. </w:t>
      </w:r>
      <w:proofErr w:type="spellStart"/>
      <w:r w:rsidRPr="00AA0D18">
        <w:rPr>
          <w:color w:val="111111"/>
          <w:szCs w:val="28"/>
        </w:rPr>
        <w:t>Волчанская</w:t>
      </w:r>
      <w:proofErr w:type="spellEnd"/>
      <w:r w:rsidRPr="00AA0D18">
        <w:rPr>
          <w:color w:val="111111"/>
          <w:szCs w:val="28"/>
        </w:rPr>
        <w:t xml:space="preserve">, С. И. </w:t>
      </w:r>
      <w:proofErr w:type="spellStart"/>
      <w:r w:rsidRPr="00AA0D18">
        <w:rPr>
          <w:color w:val="111111"/>
          <w:szCs w:val="28"/>
        </w:rPr>
        <w:t>Бекина</w:t>
      </w:r>
      <w:proofErr w:type="spellEnd"/>
      <w:r w:rsidRPr="00AA0D18">
        <w:rPr>
          <w:color w:val="111111"/>
          <w:szCs w:val="28"/>
        </w:rPr>
        <w:t>. В их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работах</w:t>
      </w:r>
      <w:r w:rsidRPr="00AA0D18">
        <w:rPr>
          <w:color w:val="111111"/>
          <w:szCs w:val="28"/>
        </w:rPr>
        <w:t> дано теоретическое обоснование системы усвоения певческих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навыков</w:t>
      </w:r>
      <w:r w:rsidRPr="00AA0D18">
        <w:rPr>
          <w:color w:val="111111"/>
          <w:szCs w:val="28"/>
        </w:rPr>
        <w:t>, предложена методика практической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работы с детьми разных возрастов</w:t>
      </w:r>
      <w:r w:rsidRPr="00AA0D18">
        <w:rPr>
          <w:color w:val="111111"/>
          <w:szCs w:val="28"/>
        </w:rPr>
        <w:t>, показано влияние певческой, исполнительской деятельности на всестороннее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развитие личности ребенка</w:t>
      </w:r>
      <w:r w:rsidRPr="00AA0D18">
        <w:rPr>
          <w:color w:val="111111"/>
          <w:szCs w:val="28"/>
        </w:rPr>
        <w:t>. Пение воспитывает эстетическое восприятие и эстетические чувства, художественно – музыкальный вкус – оценочное отношение к песне. У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Pr="00AA0D18">
        <w:rPr>
          <w:color w:val="111111"/>
          <w:szCs w:val="28"/>
        </w:rPr>
        <w:t> появляются любимые песни, и они поют их в повседневной жизни.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Пение способствует умственному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развитию ребенка</w:t>
      </w:r>
      <w:r w:rsidRPr="00AA0D18">
        <w:rPr>
          <w:color w:val="111111"/>
          <w:szCs w:val="28"/>
        </w:rPr>
        <w:t>. Оно расширяет детский кругозор, увеличивает объем знаний об окружающей жизни, событиях, явлениях природы. Данную задачу мы видим во всех современных программах музыкального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развития</w:t>
      </w:r>
      <w:r w:rsidRPr="00AA0D18">
        <w:rPr>
          <w:color w:val="111111"/>
          <w:szCs w:val="28"/>
        </w:rPr>
        <w:t>.</w:t>
      </w:r>
    </w:p>
    <w:p w:rsidR="00627650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Пение занимает ведущее место в системе музыкально-эстетического воспитания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 старшего дошкольного возраста</w:t>
      </w:r>
      <w:r w:rsidRPr="00AA0D18">
        <w:rPr>
          <w:color w:val="111111"/>
          <w:szCs w:val="28"/>
        </w:rPr>
        <w:t>. Хорошая песня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развлекает</w:t>
      </w:r>
      <w:r w:rsidRPr="00AA0D18">
        <w:rPr>
          <w:color w:val="111111"/>
          <w:szCs w:val="28"/>
        </w:rPr>
        <w:t> и успокаивает ребенка,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развивает и воспитывает его</w:t>
      </w:r>
      <w:r w:rsidRPr="00AA0D18">
        <w:rPr>
          <w:color w:val="111111"/>
          <w:szCs w:val="28"/>
        </w:rPr>
        <w:t>. Сухомлинский утверждал, что пение открывает человеку глаза на красоту родной земли. Пение сопровождает жизнь человека с самого раннего детства. Оно воздействует на его чувства, занимает досуг, в яркой, образной, занимательной форме углубляет имеющиеся представления об окружающей действительности. В сравнении с инструментальной музыкой, пение обладает большой массой эмоционального воздействия на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Pr="00AA0D18">
        <w:rPr>
          <w:color w:val="111111"/>
          <w:szCs w:val="28"/>
        </w:rPr>
        <w:t>, так как в нем сочетаются слово и музыка. Пение – самый массовый и доступный вид народного исполнительства. Нет такого уголка на земле, где люди бы не пели песни о труде, природе, об окружающей жизни, о своих чувствах. Пение сближает людей, служит средством познания, независимо от воли человека заставляет его любить или ненавидеть.</w:t>
      </w:r>
    </w:p>
    <w:p w:rsidR="007007F2" w:rsidRDefault="007007F2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 xml:space="preserve">Дошкольники очень музыкальный народ. Они имеют музыкальные способности и прямо-таки обожают петь. Пение занимает важное место в жизни ребёнка. Совершенствуется голосовой аппарат, артикуляция. Развиваются чувства, вкус. Кроме того, раннее пение – это важный способ развития музыкальности, подготовка к восприятию серьезной музыки. </w:t>
      </w:r>
    </w:p>
    <w:p w:rsidR="00ED115F" w:rsidRDefault="007007F2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Несколько слов об особенностях голосового аппарата ребёнка. Это инструмент нежный и хрупкий. Воздух превращается в звук, проходя через связки гортани. Связки прикрепляются к краям гортани мышцами, и их формирование происходит от пяти до двенадцати лет.</w:t>
      </w:r>
      <w:r w:rsidR="00540F12">
        <w:rPr>
          <w:color w:val="111111"/>
          <w:szCs w:val="28"/>
        </w:rPr>
        <w:t xml:space="preserve"> Таким образом, до двенадцати лет дети поют за счет тонких и слабых голосовых связок, которые легко перенапрячь, «сорвать». Поэтому нельзя петь громко, особенно на улице</w:t>
      </w:r>
      <w:r w:rsidR="00993FDB">
        <w:rPr>
          <w:color w:val="111111"/>
          <w:szCs w:val="28"/>
        </w:rPr>
        <w:t xml:space="preserve"> </w:t>
      </w:r>
      <w:r w:rsidR="00540F12">
        <w:rPr>
          <w:color w:val="111111"/>
          <w:szCs w:val="28"/>
        </w:rPr>
        <w:t>в холодную и сырую погоду.</w:t>
      </w:r>
      <w:r w:rsidR="00ED115F">
        <w:rPr>
          <w:color w:val="111111"/>
          <w:szCs w:val="28"/>
        </w:rPr>
        <w:t xml:space="preserve"> </w:t>
      </w:r>
    </w:p>
    <w:p w:rsidR="00ED115F" w:rsidRDefault="00ED115F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Решающее значение в выработке культуры пения имеет пример родителей. На экзамене в музыкальную школу семилетняя девочка неожиданно начинает очень громко, с надрывом петь лирическую, задушевную песню. Девочка здесь не причем. В таком исполнении она слышала песню от взрослых и подражает им. Иногда родители даже ругают малыша, если он поет тихо: «Что ты там мурлычешь под нос</w:t>
      </w:r>
      <w:r w:rsidR="00EE7AB4">
        <w:rPr>
          <w:color w:val="111111"/>
          <w:szCs w:val="28"/>
        </w:rPr>
        <w:t>? Поешь – так пой». И ребенок постепенно привыкает к мысли, что петь громко – это значит петь хорошо.</w:t>
      </w:r>
    </w:p>
    <w:p w:rsidR="007007F2" w:rsidRPr="00AA0D18" w:rsidRDefault="00ED115F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Берегите детский голос! Помните, что «сорвав» его, дети уже не смогут петь всю жизнь!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Пение следует также рассматрива</w:t>
      </w:r>
      <w:r w:rsidR="009E45F5">
        <w:rPr>
          <w:color w:val="111111"/>
          <w:szCs w:val="28"/>
        </w:rPr>
        <w:t xml:space="preserve">ть как средство укрепления </w:t>
      </w:r>
      <w:r w:rsidRPr="00AA0D18">
        <w:rPr>
          <w:color w:val="111111"/>
          <w:szCs w:val="28"/>
        </w:rPr>
        <w:t>организма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дошкольников</w:t>
      </w:r>
      <w:r w:rsidRPr="00AA0D18">
        <w:rPr>
          <w:color w:val="111111"/>
          <w:szCs w:val="28"/>
        </w:rPr>
        <w:t>. Оно формирует правильное дыхание, укрепляет легкие и голосовой аппарат. По мнению врачей, пение является лучшей формой дыхательной гимнастики. Поэтому очень важно петь в чистом, проветриваемом помещении, а летом – на открытом воздухе. Певческая деятельность способствует формированию правильной осанки. Занятия пением помогают организовать, объединить детский коллектив. В процессе пения воспитываются такие важные черты личности как воля, организованность и выдержка. В процессе обучения пению активно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развиваются</w:t>
      </w:r>
      <w:r w:rsidR="000573F9" w:rsidRPr="00AA0D18">
        <w:rPr>
          <w:rStyle w:val="a4"/>
          <w:b w:val="0"/>
          <w:color w:val="111111"/>
          <w:szCs w:val="28"/>
          <w:bdr w:val="none" w:sz="0" w:space="0" w:color="auto" w:frame="1"/>
        </w:rPr>
        <w:t xml:space="preserve"> </w:t>
      </w:r>
      <w:r w:rsidRPr="00AA0D18">
        <w:rPr>
          <w:color w:val="111111"/>
          <w:szCs w:val="28"/>
          <w:u w:val="single"/>
          <w:bdr w:val="none" w:sz="0" w:space="0" w:color="auto" w:frame="1"/>
        </w:rPr>
        <w:t>музыкальные способности ребенка</w:t>
      </w:r>
      <w:r w:rsidRPr="00AA0D18">
        <w:rPr>
          <w:color w:val="111111"/>
          <w:szCs w:val="28"/>
        </w:rPr>
        <w:t>: музыкально- слуховые представления, ладовое и музыкально- ритмическое чувство.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lastRenderedPageBreak/>
        <w:t>Опираясь на исследования и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опыт</w:t>
      </w:r>
      <w:r w:rsidRPr="00AA0D18">
        <w:rPr>
          <w:color w:val="111111"/>
          <w:szCs w:val="28"/>
        </w:rPr>
        <w:t xml:space="preserve"> ведущих музыкантов–теоретиков и практиков, широко используя новейшие достижения музыкальной педагогики, </w:t>
      </w:r>
      <w:r w:rsidR="009E45F5">
        <w:rPr>
          <w:color w:val="111111"/>
          <w:szCs w:val="28"/>
        </w:rPr>
        <w:t xml:space="preserve">я, как музыкальный руководитель, </w:t>
      </w:r>
      <w:r w:rsidRPr="00AA0D18">
        <w:rPr>
          <w:color w:val="111111"/>
          <w:szCs w:val="28"/>
        </w:rPr>
        <w:t>выстроил</w:t>
      </w:r>
      <w:r w:rsidR="009E45F5">
        <w:rPr>
          <w:color w:val="111111"/>
          <w:szCs w:val="28"/>
        </w:rPr>
        <w:t>а</w:t>
      </w:r>
      <w:r w:rsidRPr="00AA0D18">
        <w:rPr>
          <w:color w:val="111111"/>
          <w:szCs w:val="28"/>
        </w:rPr>
        <w:t xml:space="preserve"> систему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развития певческих навыков детей дошкольного возраста</w:t>
      </w:r>
      <w:r w:rsidRPr="00AA0D18">
        <w:rPr>
          <w:color w:val="111111"/>
          <w:szCs w:val="28"/>
        </w:rPr>
        <w:t>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97236D">
        <w:rPr>
          <w:b/>
          <w:color w:val="111111"/>
          <w:szCs w:val="28"/>
        </w:rPr>
        <w:t>Основная цель певческой деятельности</w:t>
      </w:r>
      <w:r w:rsidR="0097236D">
        <w:rPr>
          <w:color w:val="111111"/>
          <w:szCs w:val="28"/>
        </w:rPr>
        <w:t xml:space="preserve">: приобщение детей к музыкальному искусству, </w:t>
      </w:r>
      <w:r w:rsidRPr="00AA0D18">
        <w:rPr>
          <w:color w:val="111111"/>
          <w:szCs w:val="28"/>
        </w:rPr>
        <w:t>воспитание у </w:t>
      </w:r>
      <w:r w:rsidR="0097236D">
        <w:rPr>
          <w:rStyle w:val="a4"/>
          <w:b w:val="0"/>
          <w:color w:val="111111"/>
          <w:szCs w:val="28"/>
          <w:bdr w:val="none" w:sz="0" w:space="0" w:color="auto" w:frame="1"/>
        </w:rPr>
        <w:t xml:space="preserve">них 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певческой культуры</w:t>
      </w:r>
      <w:r w:rsidR="0097236D">
        <w:rPr>
          <w:color w:val="111111"/>
          <w:szCs w:val="28"/>
        </w:rPr>
        <w:t>.</w:t>
      </w:r>
    </w:p>
    <w:p w:rsidR="00627650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97236D">
        <w:rPr>
          <w:b/>
          <w:color w:val="111111"/>
          <w:szCs w:val="28"/>
        </w:rPr>
        <w:t>Задачи певческой деятельности</w:t>
      </w:r>
      <w:r w:rsidRPr="00AA0D18">
        <w:rPr>
          <w:color w:val="111111"/>
          <w:szCs w:val="28"/>
        </w:rPr>
        <w:t xml:space="preserve"> вытекают из общих задач музыкального воспитания и неразрывно с ними связаны.</w:t>
      </w:r>
      <w:r w:rsidR="0097236D">
        <w:rPr>
          <w:color w:val="111111"/>
          <w:szCs w:val="28"/>
        </w:rPr>
        <w:t xml:space="preserve"> </w:t>
      </w:r>
      <w:r w:rsidRPr="0097236D">
        <w:rPr>
          <w:color w:val="111111"/>
          <w:szCs w:val="28"/>
          <w:bdr w:val="none" w:sz="0" w:space="0" w:color="auto" w:frame="1"/>
        </w:rPr>
        <w:t>Они заключаются в следующем</w:t>
      </w:r>
      <w:r w:rsidRPr="0097236D">
        <w:rPr>
          <w:color w:val="111111"/>
          <w:szCs w:val="28"/>
        </w:rPr>
        <w:t>:</w:t>
      </w:r>
    </w:p>
    <w:p w:rsidR="0097236D" w:rsidRDefault="0097236D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воспитывать у детей интерес к пению, потребность в певческой деятельности;</w:t>
      </w:r>
    </w:p>
    <w:p w:rsidR="00627650" w:rsidRPr="00AA0D18" w:rsidRDefault="0097236D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proofErr w:type="gramStart"/>
      <w:r>
        <w:rPr>
          <w:color w:val="111111"/>
          <w:szCs w:val="28"/>
        </w:rPr>
        <w:t>- р</w:t>
      </w:r>
      <w:r w:rsidR="00627650" w:rsidRPr="00AA0D18">
        <w:rPr>
          <w:rStyle w:val="a4"/>
          <w:b w:val="0"/>
          <w:color w:val="111111"/>
          <w:szCs w:val="28"/>
          <w:bdr w:val="none" w:sz="0" w:space="0" w:color="auto" w:frame="1"/>
        </w:rPr>
        <w:t>азвивать</w:t>
      </w:r>
      <w:r w:rsidR="000573F9" w:rsidRPr="00AA0D18">
        <w:rPr>
          <w:rStyle w:val="a4"/>
          <w:b w:val="0"/>
          <w:color w:val="111111"/>
          <w:szCs w:val="28"/>
          <w:bdr w:val="none" w:sz="0" w:space="0" w:color="auto" w:frame="1"/>
        </w:rPr>
        <w:t xml:space="preserve"> </w:t>
      </w:r>
      <w:r w:rsidR="00627650" w:rsidRPr="0097236D">
        <w:rPr>
          <w:color w:val="111111"/>
          <w:szCs w:val="28"/>
          <w:bdr w:val="none" w:sz="0" w:space="0" w:color="auto" w:frame="1"/>
        </w:rPr>
        <w:t>музыкальные способности</w:t>
      </w:r>
      <w:r>
        <w:rPr>
          <w:color w:val="111111"/>
          <w:szCs w:val="28"/>
          <w:bdr w:val="none" w:sz="0" w:space="0" w:color="auto" w:frame="1"/>
        </w:rPr>
        <w:t xml:space="preserve"> </w:t>
      </w:r>
      <w:r>
        <w:rPr>
          <w:color w:val="111111"/>
          <w:szCs w:val="28"/>
        </w:rPr>
        <w:t>(</w:t>
      </w:r>
      <w:r w:rsidR="00627650" w:rsidRPr="00AA0D18">
        <w:rPr>
          <w:color w:val="111111"/>
          <w:szCs w:val="28"/>
        </w:rPr>
        <w:t>эмоци</w:t>
      </w:r>
      <w:r>
        <w:rPr>
          <w:color w:val="111111"/>
          <w:szCs w:val="28"/>
        </w:rPr>
        <w:t>ональную отзывчивость на музыку,</w:t>
      </w:r>
      <w:proofErr w:type="gramEnd"/>
    </w:p>
    <w:p w:rsidR="00627650" w:rsidRPr="00AA0D18" w:rsidRDefault="0097236D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 xml:space="preserve">ладовое чувство, </w:t>
      </w:r>
      <w:r w:rsidR="00627650" w:rsidRPr="00AA0D18">
        <w:rPr>
          <w:color w:val="111111"/>
          <w:szCs w:val="28"/>
        </w:rPr>
        <w:t>муз</w:t>
      </w:r>
      <w:r>
        <w:rPr>
          <w:color w:val="111111"/>
          <w:szCs w:val="28"/>
        </w:rPr>
        <w:t>ыкально- слуховые представления, чувство ритма);</w:t>
      </w:r>
    </w:p>
    <w:p w:rsidR="0097236D" w:rsidRPr="00AA0D18" w:rsidRDefault="0097236D" w:rsidP="009723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 xml:space="preserve">- </w:t>
      </w:r>
      <w:r w:rsidRPr="0097236D">
        <w:rPr>
          <w:color w:val="111111"/>
          <w:szCs w:val="28"/>
        </w:rPr>
        <w:t>ф</w:t>
      </w:r>
      <w:r w:rsidR="00627650" w:rsidRPr="0097236D">
        <w:rPr>
          <w:color w:val="111111"/>
          <w:szCs w:val="28"/>
          <w:bdr w:val="none" w:sz="0" w:space="0" w:color="auto" w:frame="1"/>
        </w:rPr>
        <w:t xml:space="preserve">ормировать 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 xml:space="preserve">вокально-хоровые </w:t>
      </w:r>
      <w:r>
        <w:rPr>
          <w:rStyle w:val="a4"/>
          <w:b w:val="0"/>
          <w:color w:val="111111"/>
          <w:szCs w:val="28"/>
          <w:bdr w:val="none" w:sz="0" w:space="0" w:color="auto" w:frame="1"/>
        </w:rPr>
        <w:t>навыки (певческую дикцию, певческое дыхание, звукообразование, чистоту интонации, слаженность пения);</w:t>
      </w:r>
    </w:p>
    <w:p w:rsidR="00627650" w:rsidRPr="0016245E" w:rsidRDefault="0016245E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 xml:space="preserve">- </w:t>
      </w:r>
      <w:r w:rsidRPr="0016245E">
        <w:rPr>
          <w:color w:val="111111"/>
          <w:szCs w:val="28"/>
        </w:rPr>
        <w:t>с</w:t>
      </w:r>
      <w:r w:rsidR="00627650" w:rsidRPr="0016245E">
        <w:rPr>
          <w:color w:val="111111"/>
          <w:szCs w:val="28"/>
        </w:rPr>
        <w:t>пособств</w:t>
      </w:r>
      <w:r w:rsidR="000573F9" w:rsidRPr="0016245E">
        <w:rPr>
          <w:color w:val="111111"/>
          <w:szCs w:val="28"/>
        </w:rPr>
        <w:t xml:space="preserve">овать всестороннему духовному  и </w:t>
      </w:r>
      <w:r w:rsidR="00627650" w:rsidRPr="0016245E">
        <w:rPr>
          <w:color w:val="111111"/>
          <w:szCs w:val="28"/>
        </w:rPr>
        <w:t>физическому </w:t>
      </w:r>
      <w:r w:rsidR="00627650" w:rsidRPr="0016245E">
        <w:rPr>
          <w:rStyle w:val="a4"/>
          <w:b w:val="0"/>
          <w:color w:val="111111"/>
          <w:szCs w:val="28"/>
          <w:bdr w:val="none" w:sz="0" w:space="0" w:color="auto" w:frame="1"/>
        </w:rPr>
        <w:t>развитию детей</w:t>
      </w:r>
      <w:r w:rsidR="00627650" w:rsidRPr="0016245E">
        <w:rPr>
          <w:color w:val="111111"/>
          <w:szCs w:val="28"/>
        </w:rPr>
        <w:t>.</w:t>
      </w:r>
    </w:p>
    <w:p w:rsidR="0016245E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 xml:space="preserve">Эти задачи решаются на основе определенного песенного репертуара, применения соответствующих методов и приемов обучения, различных форм организации музыкальной деятельности. 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Пение</w:t>
      </w:r>
      <w:r w:rsidR="0016245E">
        <w:rPr>
          <w:color w:val="111111"/>
          <w:szCs w:val="28"/>
        </w:rPr>
        <w:t>, как известно,</w:t>
      </w:r>
      <w:r w:rsidRPr="00AA0D18">
        <w:rPr>
          <w:color w:val="111111"/>
          <w:szCs w:val="28"/>
        </w:rPr>
        <w:t xml:space="preserve"> – </w:t>
      </w:r>
      <w:r w:rsidR="0016245E">
        <w:rPr>
          <w:color w:val="111111"/>
          <w:szCs w:val="28"/>
        </w:rPr>
        <w:t>один из ведущих и самых доступных видов музыкальной деятельности.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Для того</w:t>
      </w:r>
      <w:proofErr w:type="gramStart"/>
      <w:r w:rsidRPr="00AA0D18">
        <w:rPr>
          <w:color w:val="111111"/>
          <w:szCs w:val="28"/>
        </w:rPr>
        <w:t>,</w:t>
      </w:r>
      <w:proofErr w:type="gramEnd"/>
      <w:r w:rsidRPr="00AA0D18">
        <w:rPr>
          <w:color w:val="111111"/>
          <w:szCs w:val="28"/>
        </w:rPr>
        <w:t xml:space="preserve"> чтобы дети захотели петь, надо показать им красоту звучания певческого голоса, сделать процесс обучения интересным, убедить ребят в успешности обучения при определенной заинтересованности и настойчивости с их стороны. Голос – инструмент общедоступный, и именно он позволяет привлечь ребенка к активной музыкальной деятельности, к познанию красоты и законов музыкального искусства.</w:t>
      </w:r>
    </w:p>
    <w:p w:rsidR="00627650" w:rsidRPr="0016245E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16245E">
        <w:rPr>
          <w:b/>
          <w:color w:val="111111"/>
          <w:szCs w:val="28"/>
        </w:rPr>
        <w:t>Этапы обучения </w:t>
      </w:r>
      <w:r w:rsidRPr="0016245E">
        <w:rPr>
          <w:rStyle w:val="a4"/>
          <w:color w:val="111111"/>
          <w:szCs w:val="28"/>
          <w:bdr w:val="none" w:sz="0" w:space="0" w:color="auto" w:frame="1"/>
        </w:rPr>
        <w:t>дошкольников пению</w:t>
      </w:r>
      <w:r w:rsidRPr="0016245E">
        <w:rPr>
          <w:color w:val="111111"/>
          <w:szCs w:val="28"/>
        </w:rPr>
        <w:t>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Чтобы успешно решить задачи, необходимо обучить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 навыкам и умениям</w:t>
      </w:r>
      <w:r w:rsidRPr="00AA0D18">
        <w:rPr>
          <w:color w:val="111111"/>
          <w:szCs w:val="28"/>
        </w:rPr>
        <w:t>, которые включают в себя певческую установку,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вокальные и хоровые навыки</w:t>
      </w:r>
      <w:r w:rsidRPr="00AA0D18">
        <w:rPr>
          <w:color w:val="111111"/>
          <w:szCs w:val="28"/>
        </w:rPr>
        <w:t xml:space="preserve">. </w:t>
      </w:r>
      <w:r w:rsidR="0016245E">
        <w:rPr>
          <w:color w:val="111111"/>
          <w:szCs w:val="28"/>
        </w:rPr>
        <w:t>На первых занятиях детям рассказывается</w:t>
      </w:r>
      <w:r w:rsidRPr="00AA0D18">
        <w:rPr>
          <w:color w:val="111111"/>
          <w:szCs w:val="28"/>
        </w:rPr>
        <w:t>,</w:t>
      </w:r>
      <w:r w:rsidR="000573F9" w:rsidRPr="00AA0D18">
        <w:rPr>
          <w:color w:val="111111"/>
          <w:szCs w:val="28"/>
        </w:rPr>
        <w:t xml:space="preserve"> </w:t>
      </w:r>
      <w:r w:rsidRPr="0016245E">
        <w:rPr>
          <w:color w:val="111111"/>
          <w:szCs w:val="28"/>
          <w:bdr w:val="none" w:sz="0" w:space="0" w:color="auto" w:frame="1"/>
        </w:rPr>
        <w:t>что такое певческая установка</w:t>
      </w:r>
      <w:r w:rsidRPr="00AA0D18">
        <w:rPr>
          <w:color w:val="111111"/>
          <w:szCs w:val="28"/>
        </w:rPr>
        <w:t xml:space="preserve">: во время пения нужно сидеть прямо, не поднимая плеч, не горбясь, слегка опершись на спинку стула, руки положить на колени; во время </w:t>
      </w:r>
      <w:proofErr w:type="gramStart"/>
      <w:r w:rsidRPr="00AA0D18">
        <w:rPr>
          <w:color w:val="111111"/>
          <w:szCs w:val="28"/>
        </w:rPr>
        <w:t>пения</w:t>
      </w:r>
      <w:proofErr w:type="gramEnd"/>
      <w:r w:rsidRPr="00AA0D18">
        <w:rPr>
          <w:color w:val="111111"/>
          <w:szCs w:val="28"/>
        </w:rPr>
        <w:t xml:space="preserve"> стоя руки свободно расположены вдоль туловища.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Для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развития вокальных и хоровых навыков</w:t>
      </w:r>
      <w:r w:rsidR="000573F9" w:rsidRPr="00AA0D18">
        <w:rPr>
          <w:color w:val="111111"/>
          <w:szCs w:val="28"/>
        </w:rPr>
        <w:t xml:space="preserve"> использую</w:t>
      </w:r>
      <w:r w:rsidR="0016245E">
        <w:rPr>
          <w:color w:val="111111"/>
          <w:szCs w:val="28"/>
        </w:rPr>
        <w:t>тся</w:t>
      </w:r>
      <w:r w:rsidRPr="00AA0D18">
        <w:rPr>
          <w:color w:val="111111"/>
          <w:szCs w:val="28"/>
        </w:rPr>
        <w:t xml:space="preserve"> певческие упражнения в определенной системе.</w:t>
      </w:r>
      <w:r w:rsidR="0016245E">
        <w:rPr>
          <w:color w:val="111111"/>
          <w:szCs w:val="28"/>
        </w:rPr>
        <w:t xml:space="preserve"> </w:t>
      </w:r>
      <w:r w:rsidRPr="0016245E">
        <w:rPr>
          <w:color w:val="111111"/>
          <w:szCs w:val="28"/>
          <w:bdr w:val="none" w:sz="0" w:space="0" w:color="auto" w:frame="1"/>
        </w:rPr>
        <w:t>Каждое упражнение имеет какую-то узкую основную задачу</w:t>
      </w:r>
      <w:r w:rsidRPr="00AA0D18">
        <w:rPr>
          <w:color w:val="111111"/>
          <w:szCs w:val="28"/>
        </w:rPr>
        <w:t>: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развитие дыхания</w:t>
      </w:r>
      <w:r w:rsidRPr="00AA0D18">
        <w:rPr>
          <w:color w:val="111111"/>
          <w:szCs w:val="28"/>
        </w:rPr>
        <w:t>, дикции, диапазона и т. д., но решается она на фоне всего комплекса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навыков</w:t>
      </w:r>
      <w:r w:rsidRPr="00AA0D18">
        <w:rPr>
          <w:color w:val="111111"/>
          <w:szCs w:val="28"/>
        </w:rPr>
        <w:t>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В детском саду обучают простейшим певческим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навыкам</w:t>
      </w:r>
      <w:r w:rsidRPr="00AA0D18">
        <w:rPr>
          <w:color w:val="111111"/>
          <w:szCs w:val="28"/>
        </w:rPr>
        <w:t>: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правильному звукообразованию;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правильному дыханию;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хорошей дикции;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чистоте интонации;</w:t>
      </w:r>
    </w:p>
    <w:p w:rsidR="00627650" w:rsidRPr="00AA0D18" w:rsidRDefault="0016245E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ансамблю (</w:t>
      </w:r>
      <w:r w:rsidR="00627650" w:rsidRPr="00AA0D18">
        <w:rPr>
          <w:color w:val="111111"/>
          <w:szCs w:val="28"/>
        </w:rPr>
        <w:t>стройному согласованному пению</w:t>
      </w:r>
      <w:r>
        <w:rPr>
          <w:color w:val="111111"/>
          <w:szCs w:val="28"/>
        </w:rPr>
        <w:t>)</w:t>
      </w:r>
      <w:r w:rsidR="00627650" w:rsidRPr="00AA0D18">
        <w:rPr>
          <w:color w:val="111111"/>
          <w:szCs w:val="28"/>
        </w:rPr>
        <w:t>.</w:t>
      </w:r>
    </w:p>
    <w:p w:rsidR="00627650" w:rsidRPr="00AA0D18" w:rsidRDefault="0016245E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 xml:space="preserve">Остановимся </w:t>
      </w:r>
      <w:r w:rsidR="00627650" w:rsidRPr="00AA0D18">
        <w:rPr>
          <w:color w:val="111111"/>
          <w:szCs w:val="28"/>
        </w:rPr>
        <w:t>на каждом из этих </w:t>
      </w:r>
      <w:r>
        <w:rPr>
          <w:rStyle w:val="a4"/>
          <w:b w:val="0"/>
          <w:color w:val="111111"/>
          <w:szCs w:val="28"/>
          <w:bdr w:val="none" w:sz="0" w:space="0" w:color="auto" w:frame="1"/>
        </w:rPr>
        <w:t xml:space="preserve">навыков </w:t>
      </w:r>
      <w:r w:rsidR="00627650" w:rsidRPr="00AA0D18">
        <w:rPr>
          <w:rStyle w:val="a4"/>
          <w:b w:val="0"/>
          <w:color w:val="111111"/>
          <w:szCs w:val="28"/>
          <w:bdr w:val="none" w:sz="0" w:space="0" w:color="auto" w:frame="1"/>
        </w:rPr>
        <w:t>подробнее</w:t>
      </w:r>
      <w:r w:rsidR="00627650" w:rsidRPr="00AA0D18">
        <w:rPr>
          <w:color w:val="111111"/>
          <w:szCs w:val="28"/>
        </w:rPr>
        <w:t>: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В своей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работе</w:t>
      </w:r>
      <w:r w:rsidRPr="00AA0D18">
        <w:rPr>
          <w:color w:val="111111"/>
          <w:szCs w:val="28"/>
        </w:rPr>
        <w:t> я и</w:t>
      </w:r>
      <w:r w:rsidR="0016245E">
        <w:rPr>
          <w:color w:val="111111"/>
          <w:szCs w:val="28"/>
        </w:rPr>
        <w:t>спользуем</w:t>
      </w:r>
      <w:r w:rsidRPr="00AA0D18">
        <w:rPr>
          <w:color w:val="111111"/>
          <w:szCs w:val="28"/>
        </w:rPr>
        <w:t xml:space="preserve"> упражнения на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развитие</w:t>
      </w:r>
      <w:r w:rsidRPr="00AA0D18">
        <w:rPr>
          <w:color w:val="111111"/>
          <w:szCs w:val="28"/>
        </w:rPr>
        <w:t> дикции и артикуляции. Хорошая дикция способствует чистоте интонирования, красоте звучания голоса. При недостаточной ясности и четкости произношения слов пение становится вялым, бесцветным, в нем отсутствует напевность, выразительность звука. Но чрезмерное подчеркивание текста вызывает изли</w:t>
      </w:r>
      <w:r w:rsidR="0016245E">
        <w:rPr>
          <w:color w:val="111111"/>
          <w:szCs w:val="28"/>
        </w:rPr>
        <w:t xml:space="preserve">шнее напряжение и </w:t>
      </w:r>
      <w:proofErr w:type="gramStart"/>
      <w:r w:rsidR="0016245E">
        <w:rPr>
          <w:color w:val="111111"/>
          <w:szCs w:val="28"/>
        </w:rPr>
        <w:t>крикливость</w:t>
      </w:r>
      <w:proofErr w:type="gramEnd"/>
      <w:r w:rsidR="0016245E">
        <w:rPr>
          <w:color w:val="111111"/>
          <w:szCs w:val="28"/>
        </w:rPr>
        <w:t xml:space="preserve">. Стараемся </w:t>
      </w:r>
      <w:r w:rsidRPr="00AA0D18">
        <w:rPr>
          <w:color w:val="111111"/>
          <w:szCs w:val="28"/>
        </w:rPr>
        <w:t>научить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 певческой дикции</w:t>
      </w:r>
      <w:r w:rsidR="0016245E">
        <w:rPr>
          <w:color w:val="111111"/>
          <w:szCs w:val="28"/>
        </w:rPr>
        <w:t>, объясняем</w:t>
      </w:r>
      <w:r w:rsidRPr="00AA0D18">
        <w:rPr>
          <w:color w:val="111111"/>
          <w:szCs w:val="28"/>
        </w:rPr>
        <w:t xml:space="preserve"> им, что надо спеть песню так, чтобы слушатели могли понят</w:t>
      </w:r>
      <w:r w:rsidR="0016245E">
        <w:rPr>
          <w:color w:val="111111"/>
          <w:szCs w:val="28"/>
        </w:rPr>
        <w:t>ь, о чем в ней поется, показываем</w:t>
      </w:r>
      <w:r w:rsidRPr="00AA0D18">
        <w:rPr>
          <w:color w:val="111111"/>
          <w:szCs w:val="28"/>
        </w:rPr>
        <w:t>, как произносятся отдельные фразы и слова.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Условием хорошей дик</w:t>
      </w:r>
      <w:r w:rsidR="0016245E">
        <w:rPr>
          <w:color w:val="111111"/>
          <w:szCs w:val="28"/>
        </w:rPr>
        <w:t>ции и выразительного пения являе</w:t>
      </w:r>
      <w:r w:rsidRPr="00AA0D18">
        <w:rPr>
          <w:color w:val="111111"/>
          <w:szCs w:val="28"/>
        </w:rPr>
        <w:t>тся понимание детьми смысла слов, музыкального образа песни. Фразировка в песне определяется содержанием в его словесном и мелодическом выражении.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lastRenderedPageBreak/>
        <w:t xml:space="preserve">Поэтому </w:t>
      </w:r>
      <w:proofErr w:type="gramStart"/>
      <w:r w:rsidRPr="00AA0D18">
        <w:rPr>
          <w:color w:val="111111"/>
          <w:szCs w:val="28"/>
        </w:rPr>
        <w:t>мы</w:t>
      </w:r>
      <w:proofErr w:type="gramEnd"/>
      <w:r w:rsidRPr="00AA0D18">
        <w:rPr>
          <w:color w:val="111111"/>
          <w:szCs w:val="28"/>
        </w:rPr>
        <w:t xml:space="preserve"> сначала определяем содержание песни, расшифровываем непонятные слова, находим кульминацию.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В своей </w:t>
      </w:r>
      <w:r w:rsidR="0016245E">
        <w:rPr>
          <w:rStyle w:val="a4"/>
          <w:b w:val="0"/>
          <w:color w:val="111111"/>
          <w:szCs w:val="28"/>
          <w:bdr w:val="none" w:sz="0" w:space="0" w:color="auto" w:frame="1"/>
        </w:rPr>
        <w:t>работе используем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 xml:space="preserve"> приемы</w:t>
      </w:r>
      <w:r w:rsidRPr="00AA0D18">
        <w:rPr>
          <w:color w:val="111111"/>
          <w:szCs w:val="28"/>
        </w:rPr>
        <w:t>:</w:t>
      </w:r>
    </w:p>
    <w:p w:rsidR="00627650" w:rsidRPr="00AA0D18" w:rsidRDefault="0016245E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в</w:t>
      </w:r>
      <w:r w:rsidR="00627650" w:rsidRPr="00AA0D18">
        <w:rPr>
          <w:color w:val="111111"/>
          <w:szCs w:val="28"/>
        </w:rPr>
        <w:t>ыразительное чтение текста песни в процессе разучивания;</w:t>
      </w:r>
    </w:p>
    <w:p w:rsidR="00627650" w:rsidRPr="00AA0D18" w:rsidRDefault="0016245E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к</w:t>
      </w:r>
      <w:r w:rsidR="00627650" w:rsidRPr="00AA0D18">
        <w:rPr>
          <w:color w:val="111111"/>
          <w:szCs w:val="28"/>
        </w:rPr>
        <w:t>оллективное проговаривание текста нараспев, негромко на высоком звучании, в умеренном темпе, так, чтобы все слова звучали ясно и выразительно;</w:t>
      </w:r>
    </w:p>
    <w:p w:rsidR="00627650" w:rsidRPr="00AA0D18" w:rsidRDefault="00DC4169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к</w:t>
      </w:r>
      <w:r w:rsidR="00627650" w:rsidRPr="00AA0D18">
        <w:rPr>
          <w:color w:val="111111"/>
          <w:szCs w:val="28"/>
        </w:rPr>
        <w:t>оллективное произношение текста шепотом, на высоком звучании. Этот прием полезен при разучивании песен, исполняемых в быстром темпе;</w:t>
      </w:r>
    </w:p>
    <w:p w:rsidR="00627650" w:rsidRPr="00AA0D18" w:rsidRDefault="00DC4169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д</w:t>
      </w:r>
      <w:r w:rsidR="00627650" w:rsidRPr="00AA0D18">
        <w:rPr>
          <w:color w:val="111111"/>
          <w:szCs w:val="28"/>
        </w:rPr>
        <w:t>ля отчетливого произношения слов важно правильно передавать глас</w:t>
      </w:r>
      <w:r>
        <w:rPr>
          <w:color w:val="111111"/>
          <w:szCs w:val="28"/>
        </w:rPr>
        <w:t>ные. Здесь используем</w:t>
      </w:r>
      <w:r w:rsidR="00627650" w:rsidRPr="00AA0D18">
        <w:rPr>
          <w:color w:val="111111"/>
          <w:szCs w:val="28"/>
        </w:rPr>
        <w:t> 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«Вальс»</w:t>
      </w:r>
      <w:r w:rsidR="00627650" w:rsidRPr="00AA0D18">
        <w:rPr>
          <w:color w:val="111111"/>
          <w:szCs w:val="28"/>
        </w:rPr>
        <w:t xml:space="preserve"> Е. Тиличеевой, предлагая детям </w:t>
      </w:r>
      <w:proofErr w:type="spellStart"/>
      <w:r w:rsidR="00627650" w:rsidRPr="00AA0D18">
        <w:rPr>
          <w:color w:val="111111"/>
          <w:szCs w:val="28"/>
        </w:rPr>
        <w:t>пропевать</w:t>
      </w:r>
      <w:proofErr w:type="spellEnd"/>
      <w:r w:rsidR="00627650" w:rsidRPr="00AA0D18">
        <w:rPr>
          <w:color w:val="111111"/>
          <w:szCs w:val="28"/>
        </w:rPr>
        <w:t xml:space="preserve"> его на разные слоги 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(</w:t>
      </w:r>
      <w:r>
        <w:rPr>
          <w:iCs/>
          <w:color w:val="111111"/>
          <w:szCs w:val="28"/>
          <w:bdr w:val="none" w:sz="0" w:space="0" w:color="auto" w:frame="1"/>
        </w:rPr>
        <w:t>«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ля</w:t>
      </w:r>
      <w:r>
        <w:rPr>
          <w:iCs/>
          <w:color w:val="111111"/>
          <w:szCs w:val="28"/>
          <w:bdr w:val="none" w:sz="0" w:space="0" w:color="auto" w:frame="1"/>
        </w:rPr>
        <w:t>»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 xml:space="preserve">, </w:t>
      </w:r>
      <w:r>
        <w:rPr>
          <w:iCs/>
          <w:color w:val="111111"/>
          <w:szCs w:val="28"/>
          <w:bdr w:val="none" w:sz="0" w:space="0" w:color="auto" w:frame="1"/>
        </w:rPr>
        <w:t>«</w:t>
      </w:r>
      <w:proofErr w:type="spellStart"/>
      <w:r w:rsidR="00627650" w:rsidRPr="00AA0D18">
        <w:rPr>
          <w:iCs/>
          <w:color w:val="111111"/>
          <w:szCs w:val="28"/>
          <w:bdr w:val="none" w:sz="0" w:space="0" w:color="auto" w:frame="1"/>
        </w:rPr>
        <w:t>лё</w:t>
      </w:r>
      <w:proofErr w:type="spellEnd"/>
      <w:r>
        <w:rPr>
          <w:iCs/>
          <w:color w:val="111111"/>
          <w:szCs w:val="28"/>
          <w:bdr w:val="none" w:sz="0" w:space="0" w:color="auto" w:frame="1"/>
        </w:rPr>
        <w:t>»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 xml:space="preserve">, </w:t>
      </w:r>
      <w:r>
        <w:rPr>
          <w:iCs/>
          <w:color w:val="111111"/>
          <w:szCs w:val="28"/>
          <w:bdr w:val="none" w:sz="0" w:space="0" w:color="auto" w:frame="1"/>
        </w:rPr>
        <w:t>«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ли</w:t>
      </w:r>
      <w:r>
        <w:rPr>
          <w:iCs/>
          <w:color w:val="111111"/>
          <w:szCs w:val="28"/>
          <w:bdr w:val="none" w:sz="0" w:space="0" w:color="auto" w:frame="1"/>
        </w:rPr>
        <w:t>»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 xml:space="preserve">, </w:t>
      </w:r>
      <w:r>
        <w:rPr>
          <w:iCs/>
          <w:color w:val="111111"/>
          <w:szCs w:val="28"/>
          <w:bdr w:val="none" w:sz="0" w:space="0" w:color="auto" w:frame="1"/>
        </w:rPr>
        <w:t>«</w:t>
      </w:r>
      <w:proofErr w:type="spellStart"/>
      <w:r w:rsidR="00627650" w:rsidRPr="00AA0D18">
        <w:rPr>
          <w:iCs/>
          <w:color w:val="111111"/>
          <w:szCs w:val="28"/>
          <w:bdr w:val="none" w:sz="0" w:space="0" w:color="auto" w:frame="1"/>
        </w:rPr>
        <w:t>лю</w:t>
      </w:r>
      <w:proofErr w:type="spellEnd"/>
      <w:r>
        <w:rPr>
          <w:iCs/>
          <w:color w:val="111111"/>
          <w:szCs w:val="28"/>
          <w:bdr w:val="none" w:sz="0" w:space="0" w:color="auto" w:frame="1"/>
        </w:rPr>
        <w:t>»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 xml:space="preserve"> и т. д.)</w:t>
      </w:r>
      <w:r w:rsidR="00627650" w:rsidRPr="00AA0D18">
        <w:rPr>
          <w:color w:val="111111"/>
          <w:szCs w:val="28"/>
        </w:rPr>
        <w:t>;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 xml:space="preserve">Для отчетливого произношения согласных </w:t>
      </w:r>
      <w:r w:rsidR="00C66957">
        <w:rPr>
          <w:color w:val="111111"/>
          <w:szCs w:val="28"/>
        </w:rPr>
        <w:t xml:space="preserve">звуков в конце слов акцентируем </w:t>
      </w:r>
      <w:r w:rsidRPr="00AA0D18">
        <w:rPr>
          <w:color w:val="111111"/>
          <w:szCs w:val="28"/>
        </w:rPr>
        <w:t>внимание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 </w:t>
      </w:r>
      <w:r w:rsidRPr="00AA0D18">
        <w:rPr>
          <w:iCs/>
          <w:color w:val="111111"/>
          <w:szCs w:val="28"/>
          <w:bdr w:val="none" w:sz="0" w:space="0" w:color="auto" w:frame="1"/>
        </w:rPr>
        <w:t>(в разучиваемой песне)</w:t>
      </w:r>
      <w:r w:rsidRPr="00AA0D18">
        <w:rPr>
          <w:color w:val="111111"/>
          <w:szCs w:val="28"/>
        </w:rPr>
        <w:t> на правильном замыкании звуков по руке </w:t>
      </w:r>
      <w:r w:rsidRPr="00AA0D18">
        <w:rPr>
          <w:iCs/>
          <w:color w:val="111111"/>
          <w:szCs w:val="28"/>
          <w:bdr w:val="none" w:sz="0" w:space="0" w:color="auto" w:frame="1"/>
        </w:rPr>
        <w:t xml:space="preserve">(дирижерский жест – </w:t>
      </w:r>
      <w:r w:rsidR="00C66957">
        <w:rPr>
          <w:iCs/>
          <w:color w:val="111111"/>
          <w:szCs w:val="28"/>
          <w:bdr w:val="none" w:sz="0" w:space="0" w:color="auto" w:frame="1"/>
        </w:rPr>
        <w:t>«</w:t>
      </w:r>
      <w:r w:rsidRPr="00AA0D18">
        <w:rPr>
          <w:iCs/>
          <w:color w:val="111111"/>
          <w:szCs w:val="28"/>
          <w:bdr w:val="none" w:sz="0" w:space="0" w:color="auto" w:frame="1"/>
        </w:rPr>
        <w:t>снятие</w:t>
      </w:r>
      <w:r w:rsidR="00C66957">
        <w:rPr>
          <w:iCs/>
          <w:color w:val="111111"/>
          <w:szCs w:val="28"/>
          <w:bdr w:val="none" w:sz="0" w:space="0" w:color="auto" w:frame="1"/>
        </w:rPr>
        <w:t>»</w:t>
      </w:r>
      <w:r w:rsidRPr="00AA0D18">
        <w:rPr>
          <w:iCs/>
          <w:color w:val="111111"/>
          <w:szCs w:val="28"/>
          <w:bdr w:val="none" w:sz="0" w:space="0" w:color="auto" w:frame="1"/>
        </w:rPr>
        <w:t>)</w:t>
      </w:r>
      <w:r w:rsidRPr="00AA0D18">
        <w:rPr>
          <w:color w:val="111111"/>
          <w:szCs w:val="28"/>
        </w:rPr>
        <w:t>.</w:t>
      </w:r>
    </w:p>
    <w:p w:rsidR="00C66957" w:rsidRDefault="00C66957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Также используем</w:t>
      </w:r>
      <w:r w:rsidR="00627650" w:rsidRPr="00AA0D18">
        <w:rPr>
          <w:color w:val="111111"/>
          <w:szCs w:val="28"/>
        </w:rPr>
        <w:t xml:space="preserve"> упражнения для </w:t>
      </w:r>
      <w:r w:rsidR="00627650"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развития певческого дыхания</w:t>
      </w:r>
      <w:r w:rsidR="00627650" w:rsidRPr="00AA0D18">
        <w:rPr>
          <w:color w:val="111111"/>
          <w:szCs w:val="28"/>
        </w:rPr>
        <w:t>. От правильного вдоха 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(спокойного, но активного)</w:t>
      </w:r>
      <w:r w:rsidR="00627650" w:rsidRPr="00AA0D18">
        <w:rPr>
          <w:color w:val="111111"/>
          <w:szCs w:val="28"/>
        </w:rPr>
        <w:t xml:space="preserve"> зависит качество звука, </w:t>
      </w:r>
      <w:proofErr w:type="spellStart"/>
      <w:r w:rsidR="00627650" w:rsidRPr="00AA0D18">
        <w:rPr>
          <w:color w:val="111111"/>
          <w:szCs w:val="28"/>
        </w:rPr>
        <w:t>выпевание</w:t>
      </w:r>
      <w:proofErr w:type="spellEnd"/>
      <w:r w:rsidR="00627650" w:rsidRPr="00AA0D18">
        <w:rPr>
          <w:color w:val="111111"/>
          <w:szCs w:val="28"/>
        </w:rPr>
        <w:t xml:space="preserve"> фраз, чистота интонации. Вдох рекомендую детям делать одновременно через нос и рот. Выдох должен быть спокойным и медленным, чтобы </w:t>
      </w:r>
      <w:r>
        <w:rPr>
          <w:color w:val="111111"/>
          <w:szCs w:val="28"/>
        </w:rPr>
        <w:t xml:space="preserve">дыхания хватило до конца фразы. </w:t>
      </w:r>
      <w:r w:rsidR="00627650" w:rsidRPr="00AA0D18">
        <w:rPr>
          <w:color w:val="111111"/>
          <w:szCs w:val="28"/>
        </w:rPr>
        <w:t>Для </w:t>
      </w:r>
      <w:r w:rsidR="00627650"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развития</w:t>
      </w:r>
      <w:r>
        <w:rPr>
          <w:color w:val="111111"/>
          <w:szCs w:val="28"/>
        </w:rPr>
        <w:t> правильного дыхания используем</w:t>
      </w:r>
      <w:r w:rsidR="00627650" w:rsidRPr="00AA0D18">
        <w:rPr>
          <w:color w:val="111111"/>
          <w:szCs w:val="28"/>
        </w:rPr>
        <w:t xml:space="preserve"> </w:t>
      </w:r>
      <w:proofErr w:type="spellStart"/>
      <w:r w:rsidR="00627650" w:rsidRPr="00AA0D18">
        <w:rPr>
          <w:color w:val="111111"/>
          <w:szCs w:val="28"/>
        </w:rPr>
        <w:t>двухтактовые</w:t>
      </w:r>
      <w:proofErr w:type="spellEnd"/>
      <w:r w:rsidR="00627650" w:rsidRPr="00AA0D18">
        <w:rPr>
          <w:color w:val="111111"/>
          <w:szCs w:val="28"/>
        </w:rPr>
        <w:t xml:space="preserve"> </w:t>
      </w:r>
      <w:proofErr w:type="spellStart"/>
      <w:r w:rsidR="00627650" w:rsidRPr="00AA0D18">
        <w:rPr>
          <w:color w:val="111111"/>
          <w:szCs w:val="28"/>
        </w:rPr>
        <w:t>попевки</w:t>
      </w:r>
      <w:proofErr w:type="spellEnd"/>
      <w:r w:rsidR="00627650" w:rsidRPr="00AA0D18">
        <w:rPr>
          <w:color w:val="111111"/>
          <w:szCs w:val="28"/>
        </w:rPr>
        <w:t xml:space="preserve">, песенки в среднем темпе в двухдольном размере, затем постепенно </w:t>
      </w:r>
      <w:r>
        <w:rPr>
          <w:color w:val="111111"/>
          <w:szCs w:val="28"/>
        </w:rPr>
        <w:t>удлиняем фразы</w:t>
      </w:r>
      <w:r w:rsidR="00627650" w:rsidRPr="00AA0D18">
        <w:rPr>
          <w:color w:val="111111"/>
          <w:szCs w:val="28"/>
        </w:rPr>
        <w:t xml:space="preserve">. </w:t>
      </w:r>
      <w:r>
        <w:rPr>
          <w:color w:val="111111"/>
          <w:szCs w:val="28"/>
        </w:rPr>
        <w:t>Для взятия правильного дыхания применяем</w:t>
      </w:r>
      <w:r w:rsidR="00627650" w:rsidRPr="00AA0D18">
        <w:rPr>
          <w:color w:val="111111"/>
          <w:szCs w:val="28"/>
        </w:rPr>
        <w:t xml:space="preserve"> упражнения с паузами</w:t>
      </w:r>
      <w:r>
        <w:rPr>
          <w:color w:val="111111"/>
          <w:szCs w:val="28"/>
        </w:rPr>
        <w:t>.</w:t>
      </w:r>
      <w:r w:rsidR="00627650" w:rsidRPr="00AA0D18">
        <w:rPr>
          <w:color w:val="111111"/>
          <w:szCs w:val="28"/>
        </w:rPr>
        <w:t xml:space="preserve"> 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 xml:space="preserve">В </w:t>
      </w:r>
      <w:r w:rsidR="000573F9" w:rsidRPr="00AA0D18">
        <w:rPr>
          <w:color w:val="111111"/>
          <w:szCs w:val="28"/>
        </w:rPr>
        <w:t xml:space="preserve">выборе упражнений на правильное </w:t>
      </w:r>
      <w:r w:rsidRPr="00AA0D18">
        <w:rPr>
          <w:color w:val="111111"/>
          <w:szCs w:val="28"/>
        </w:rPr>
        <w:t>звукообразование </w:t>
      </w:r>
      <w:r w:rsidRPr="00AA0D18">
        <w:rPr>
          <w:iCs/>
          <w:color w:val="111111"/>
          <w:szCs w:val="28"/>
          <w:bdr w:val="none" w:sz="0" w:space="0" w:color="auto" w:frame="1"/>
        </w:rPr>
        <w:t>(естественное пение, ненапряженное, напевное, легкое)</w:t>
      </w:r>
      <w:r w:rsidR="00C66957">
        <w:rPr>
          <w:color w:val="111111"/>
          <w:szCs w:val="28"/>
        </w:rPr>
        <w:t> нужно учитывать</w:t>
      </w:r>
      <w:r w:rsidRPr="00AA0D18">
        <w:rPr>
          <w:color w:val="111111"/>
          <w:szCs w:val="28"/>
        </w:rPr>
        <w:t xml:space="preserve"> важность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развития у детей </w:t>
      </w:r>
      <w:r w:rsidRPr="00AA0D18">
        <w:rPr>
          <w:iCs/>
          <w:color w:val="111111"/>
          <w:szCs w:val="28"/>
          <w:bdr w:val="none" w:sz="0" w:space="0" w:color="auto" w:frame="1"/>
        </w:rPr>
        <w:t>«мягкой атаки»</w:t>
      </w:r>
      <w:r w:rsidR="00C66957">
        <w:rPr>
          <w:color w:val="111111"/>
          <w:szCs w:val="28"/>
        </w:rPr>
        <w:t> звука, у</w:t>
      </w:r>
      <w:r w:rsidRPr="00AA0D18">
        <w:rPr>
          <w:color w:val="111111"/>
          <w:szCs w:val="28"/>
        </w:rPr>
        <w:t>ч</w:t>
      </w:r>
      <w:r w:rsidR="00C66957">
        <w:rPr>
          <w:color w:val="111111"/>
          <w:szCs w:val="28"/>
        </w:rPr>
        <w:t xml:space="preserve">ить 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 петь спокойно</w:t>
      </w:r>
      <w:r w:rsidRPr="00AA0D18">
        <w:rPr>
          <w:color w:val="111111"/>
          <w:szCs w:val="28"/>
        </w:rPr>
        <w:t>, без толчков. «Твердая атака вредит детскому голосу, правильному певческому звучанию, она может применяться только как исполнительский прием.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Дошкольником</w:t>
      </w:r>
      <w:r w:rsidRPr="00AA0D18">
        <w:rPr>
          <w:color w:val="111111"/>
          <w:szCs w:val="28"/>
        </w:rPr>
        <w:t> свойственно отрыви</w:t>
      </w:r>
      <w:r w:rsidR="00C66957">
        <w:rPr>
          <w:color w:val="111111"/>
          <w:szCs w:val="28"/>
        </w:rPr>
        <w:t xml:space="preserve">стое звукообразование, поэтому учим </w:t>
      </w:r>
      <w:r w:rsidRPr="00AA0D18">
        <w:rPr>
          <w:color w:val="111111"/>
          <w:szCs w:val="28"/>
        </w:rPr>
        <w:t>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 </w:t>
      </w:r>
      <w:r w:rsidR="00C66957">
        <w:rPr>
          <w:iCs/>
          <w:color w:val="111111"/>
          <w:szCs w:val="28"/>
          <w:bdr w:val="none" w:sz="0" w:space="0" w:color="auto" w:frame="1"/>
        </w:rPr>
        <w:t xml:space="preserve">«тянуть» </w:t>
      </w:r>
      <w:r w:rsidRPr="00AA0D18">
        <w:rPr>
          <w:iCs/>
          <w:color w:val="111111"/>
          <w:szCs w:val="28"/>
          <w:bdr w:val="none" w:sz="0" w:space="0" w:color="auto" w:frame="1"/>
        </w:rPr>
        <w:t>звуки</w:t>
      </w:r>
      <w:r w:rsidRPr="00AA0D18">
        <w:rPr>
          <w:color w:val="111111"/>
          <w:szCs w:val="28"/>
        </w:rPr>
        <w:t>, </w:t>
      </w:r>
      <w:r w:rsidRPr="00AA0D18">
        <w:rPr>
          <w:iCs/>
          <w:color w:val="111111"/>
          <w:szCs w:val="28"/>
          <w:bdr w:val="none" w:sz="0" w:space="0" w:color="auto" w:frame="1"/>
        </w:rPr>
        <w:t>«протягивать</w:t>
      </w:r>
      <w:r w:rsidR="00C66957">
        <w:rPr>
          <w:iCs/>
          <w:color w:val="111111"/>
          <w:szCs w:val="28"/>
          <w:bdr w:val="none" w:sz="0" w:space="0" w:color="auto" w:frame="1"/>
        </w:rPr>
        <w:t>»</w:t>
      </w:r>
      <w:r w:rsidRPr="00AA0D18">
        <w:rPr>
          <w:iCs/>
          <w:color w:val="111111"/>
          <w:szCs w:val="28"/>
          <w:bdr w:val="none" w:sz="0" w:space="0" w:color="auto" w:frame="1"/>
        </w:rPr>
        <w:t xml:space="preserve"> </w:t>
      </w:r>
      <w:r w:rsidR="00C66957">
        <w:rPr>
          <w:iCs/>
          <w:color w:val="111111"/>
          <w:szCs w:val="28"/>
          <w:bdr w:val="none" w:sz="0" w:space="0" w:color="auto" w:frame="1"/>
        </w:rPr>
        <w:t>окончания</w:t>
      </w:r>
      <w:r w:rsidRPr="00AA0D18">
        <w:rPr>
          <w:iCs/>
          <w:color w:val="111111"/>
          <w:szCs w:val="28"/>
          <w:bdr w:val="none" w:sz="0" w:space="0" w:color="auto" w:frame="1"/>
        </w:rPr>
        <w:t xml:space="preserve"> музыкальных фраз</w:t>
      </w:r>
      <w:r w:rsidRPr="00AA0D18">
        <w:rPr>
          <w:color w:val="111111"/>
          <w:szCs w:val="28"/>
        </w:rPr>
        <w:t>. В ре</w:t>
      </w:r>
      <w:r w:rsidR="00C66957">
        <w:rPr>
          <w:color w:val="111111"/>
          <w:szCs w:val="28"/>
        </w:rPr>
        <w:t>пертуар вводим</w:t>
      </w:r>
      <w:r w:rsidRPr="00AA0D18">
        <w:rPr>
          <w:color w:val="111111"/>
          <w:szCs w:val="28"/>
        </w:rPr>
        <w:t xml:space="preserve"> песни, написанные в умеренном и медленном темпах. Для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развития</w:t>
      </w:r>
      <w:r w:rsidR="00C66957">
        <w:rPr>
          <w:color w:val="111111"/>
          <w:szCs w:val="28"/>
        </w:rPr>
        <w:t> певческого диапазона используем</w:t>
      </w:r>
      <w:r w:rsidRPr="00AA0D18">
        <w:rPr>
          <w:color w:val="111111"/>
          <w:szCs w:val="28"/>
        </w:rPr>
        <w:t xml:space="preserve"> т</w:t>
      </w:r>
      <w:r w:rsidR="00C66957">
        <w:rPr>
          <w:color w:val="111111"/>
          <w:szCs w:val="28"/>
        </w:rPr>
        <w:t>е же упражнения, но транспонированные в другие</w:t>
      </w:r>
      <w:r w:rsidRPr="00AA0D18">
        <w:rPr>
          <w:color w:val="111111"/>
          <w:szCs w:val="28"/>
        </w:rPr>
        <w:t xml:space="preserve"> тональности.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Вокальные навыки </w:t>
      </w:r>
      <w:r w:rsidRPr="00AA0D18">
        <w:rPr>
          <w:iCs/>
          <w:color w:val="111111"/>
          <w:szCs w:val="28"/>
          <w:bdr w:val="none" w:sz="0" w:space="0" w:color="auto" w:frame="1"/>
        </w:rPr>
        <w:t>(звукообразование, дыхание, дикция)</w:t>
      </w:r>
      <w:r w:rsidRPr="00AA0D18">
        <w:rPr>
          <w:color w:val="111111"/>
          <w:szCs w:val="28"/>
        </w:rPr>
        <w:t xml:space="preserve"> приобретаются одновременно с </w:t>
      </w:r>
      <w:proofErr w:type="gramStart"/>
      <w:r w:rsidRPr="00AA0D18">
        <w:rPr>
          <w:color w:val="111111"/>
          <w:szCs w:val="28"/>
        </w:rPr>
        <w:t>хоровыми</w:t>
      </w:r>
      <w:proofErr w:type="gramEnd"/>
      <w:r w:rsidRPr="00AA0D18">
        <w:rPr>
          <w:color w:val="111111"/>
          <w:szCs w:val="28"/>
        </w:rPr>
        <w:t> </w:t>
      </w:r>
      <w:r w:rsidRPr="00AA0D18">
        <w:rPr>
          <w:iCs/>
          <w:color w:val="111111"/>
          <w:szCs w:val="28"/>
          <w:bdr w:val="none" w:sz="0" w:space="0" w:color="auto" w:frame="1"/>
        </w:rPr>
        <w:t>(чистота интонации, ансамбль)</w:t>
      </w:r>
      <w:r w:rsidRPr="00AA0D18">
        <w:rPr>
          <w:color w:val="111111"/>
          <w:szCs w:val="28"/>
        </w:rPr>
        <w:t>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Чистота интонации - самый сложный певческий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навык</w:t>
      </w:r>
      <w:r w:rsidRPr="00AA0D18">
        <w:rPr>
          <w:color w:val="111111"/>
          <w:szCs w:val="28"/>
        </w:rPr>
        <w:t>, он связан с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развитием слуха </w:t>
      </w:r>
      <w:r w:rsidRPr="00AA0D18">
        <w:rPr>
          <w:color w:val="111111"/>
          <w:szCs w:val="28"/>
        </w:rPr>
        <w:t>(ладового чувства и музыкально- слуховых представлений</w:t>
      </w:r>
      <w:r w:rsidR="007F6FFE">
        <w:rPr>
          <w:color w:val="111111"/>
          <w:szCs w:val="28"/>
        </w:rPr>
        <w:t>)</w:t>
      </w:r>
      <w:r w:rsidRPr="00AA0D18">
        <w:rPr>
          <w:color w:val="111111"/>
          <w:szCs w:val="28"/>
        </w:rPr>
        <w:t xml:space="preserve">, ощущением тяготения мелодии к устойчивым звукам, представлением мелодического </w:t>
      </w:r>
      <w:proofErr w:type="spellStart"/>
      <w:r w:rsidRPr="00AA0D18">
        <w:rPr>
          <w:color w:val="111111"/>
          <w:szCs w:val="28"/>
        </w:rPr>
        <w:t>звуковысотного</w:t>
      </w:r>
      <w:proofErr w:type="spellEnd"/>
      <w:r w:rsidRPr="00AA0D18">
        <w:rPr>
          <w:color w:val="111111"/>
          <w:szCs w:val="28"/>
        </w:rPr>
        <w:t xml:space="preserve"> рисунка.</w:t>
      </w:r>
    </w:p>
    <w:p w:rsidR="00627650" w:rsidRPr="007F6FFE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7F6FFE">
        <w:rPr>
          <w:color w:val="111111"/>
          <w:szCs w:val="28"/>
          <w:bdr w:val="none" w:sz="0" w:space="0" w:color="auto" w:frame="1"/>
        </w:rPr>
        <w:t>Нечистая интонация в пении имеет ряд причин</w:t>
      </w:r>
      <w:r w:rsidRPr="007F6FFE">
        <w:rPr>
          <w:color w:val="111111"/>
          <w:szCs w:val="28"/>
        </w:rPr>
        <w:t>: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различные заболевания голосового аппарата;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плохой слух, как результат перенесенных инфекционных заболеваний;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застенчивость ребенка;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отсутствие устойчивого внимания;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нарушения артикуляционного аппарата;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неумение извлечь звук;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- небольшой диапазон голоса ребенка.</w:t>
      </w:r>
    </w:p>
    <w:p w:rsidR="00627650" w:rsidRPr="007F6FFE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Чистота интонации также зависит от музыкального окружения ребенка. Для достижения чистоты интонации у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="007F6FFE">
        <w:rPr>
          <w:color w:val="111111"/>
          <w:szCs w:val="28"/>
          <w:bdr w:val="none" w:sz="0" w:space="0" w:color="auto" w:frame="1"/>
        </w:rPr>
        <w:t xml:space="preserve"> используем</w:t>
      </w:r>
      <w:r w:rsidRPr="007F6FFE">
        <w:rPr>
          <w:color w:val="111111"/>
          <w:szCs w:val="28"/>
          <w:bdr w:val="none" w:sz="0" w:space="0" w:color="auto" w:frame="1"/>
        </w:rPr>
        <w:t xml:space="preserve"> некоторые приемы</w:t>
      </w:r>
      <w:r w:rsidRPr="007F6FFE">
        <w:rPr>
          <w:color w:val="111111"/>
          <w:szCs w:val="28"/>
        </w:rPr>
        <w:t>:</w:t>
      </w:r>
    </w:p>
    <w:p w:rsidR="00627650" w:rsidRDefault="004151DC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выбор песен, удобных</w:t>
      </w:r>
      <w:r w:rsidR="00627650" w:rsidRPr="00AA0D18">
        <w:rPr>
          <w:color w:val="111111"/>
          <w:szCs w:val="28"/>
        </w:rPr>
        <w:t xml:space="preserve"> для данной группы </w:t>
      </w:r>
      <w:r w:rsidR="00627650"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="00627650" w:rsidRPr="00AA0D18">
        <w:rPr>
          <w:color w:val="111111"/>
          <w:szCs w:val="28"/>
        </w:rPr>
        <w:t>, с короткими фразами, между которыми можно брать дыхание;</w:t>
      </w:r>
    </w:p>
    <w:p w:rsidR="004151DC" w:rsidRPr="004151DC" w:rsidRDefault="004151DC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 xml:space="preserve">- пение  </w:t>
      </w:r>
      <w:proofErr w:type="spellStart"/>
      <w:r>
        <w:rPr>
          <w:color w:val="111111"/>
          <w:szCs w:val="28"/>
        </w:rPr>
        <w:t>a-cappella</w:t>
      </w:r>
      <w:proofErr w:type="spellEnd"/>
      <w:r>
        <w:rPr>
          <w:color w:val="111111"/>
          <w:szCs w:val="28"/>
        </w:rPr>
        <w:t xml:space="preserve"> как прием для развития чистоты интонации; систематически повторяем  с детьми ранее разученные песни;</w:t>
      </w:r>
    </w:p>
    <w:p w:rsidR="00627650" w:rsidRPr="00AA0D18" w:rsidRDefault="004151DC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собственное исполнение</w:t>
      </w:r>
      <w:r w:rsidR="00627650" w:rsidRPr="00AA0D18">
        <w:rPr>
          <w:color w:val="111111"/>
          <w:szCs w:val="28"/>
        </w:rPr>
        <w:t xml:space="preserve"> как пример для правильного интонирования;</w:t>
      </w:r>
    </w:p>
    <w:p w:rsidR="00627650" w:rsidRPr="00AA0D18" w:rsidRDefault="004151DC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исполнение песни</w:t>
      </w:r>
      <w:r w:rsidR="00627650" w:rsidRPr="00AA0D18">
        <w:rPr>
          <w:color w:val="111111"/>
          <w:szCs w:val="28"/>
        </w:rPr>
        <w:t xml:space="preserve"> не только всей группой, но и подгруппами, и по одному, </w:t>
      </w:r>
      <w:r>
        <w:rPr>
          <w:color w:val="111111"/>
          <w:szCs w:val="28"/>
        </w:rPr>
        <w:t xml:space="preserve">а </w:t>
      </w:r>
      <w:r w:rsidR="00627650" w:rsidRPr="00AA0D18">
        <w:rPr>
          <w:color w:val="111111"/>
          <w:szCs w:val="28"/>
        </w:rPr>
        <w:t>также 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«цепочкой»</w:t>
      </w:r>
      <w:r>
        <w:rPr>
          <w:color w:val="111111"/>
          <w:szCs w:val="28"/>
        </w:rPr>
        <w:t xml:space="preserve"> (</w:t>
      </w:r>
      <w:r w:rsidR="00627650" w:rsidRPr="00AA0D18">
        <w:rPr>
          <w:color w:val="111111"/>
          <w:szCs w:val="28"/>
        </w:rPr>
        <w:t>это приучает </w:t>
      </w:r>
      <w:r w:rsidR="00627650"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="00627650" w:rsidRPr="00AA0D18">
        <w:rPr>
          <w:color w:val="111111"/>
          <w:szCs w:val="28"/>
        </w:rPr>
        <w:t> слушать не только себя, но и друг друга</w:t>
      </w:r>
      <w:r>
        <w:rPr>
          <w:color w:val="111111"/>
          <w:szCs w:val="28"/>
        </w:rPr>
        <w:t>)</w:t>
      </w:r>
      <w:r w:rsidR="00627650" w:rsidRPr="00AA0D18">
        <w:rPr>
          <w:color w:val="111111"/>
          <w:szCs w:val="28"/>
        </w:rPr>
        <w:t>;</w:t>
      </w:r>
    </w:p>
    <w:p w:rsidR="00627650" w:rsidRPr="00AA0D18" w:rsidRDefault="008032BF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lastRenderedPageBreak/>
        <w:t xml:space="preserve"> - выработка</w:t>
      </w:r>
      <w:r w:rsidR="00627650" w:rsidRPr="00AA0D18">
        <w:rPr>
          <w:color w:val="111111"/>
          <w:szCs w:val="28"/>
        </w:rPr>
        <w:t xml:space="preserve"> у </w:t>
      </w:r>
      <w:r w:rsidR="00627650"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>
        <w:rPr>
          <w:color w:val="111111"/>
          <w:szCs w:val="28"/>
        </w:rPr>
        <w:t> умения</w:t>
      </w:r>
      <w:r w:rsidR="00627650" w:rsidRPr="00AA0D18">
        <w:rPr>
          <w:color w:val="111111"/>
          <w:szCs w:val="28"/>
        </w:rPr>
        <w:t xml:space="preserve"> слушать себя и анализировать качество своего исполнения;</w:t>
      </w:r>
    </w:p>
    <w:p w:rsidR="00627650" w:rsidRPr="00AA0D18" w:rsidRDefault="008032BF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размещение ф</w:t>
      </w:r>
      <w:r w:rsidR="00627650" w:rsidRPr="00AA0D18">
        <w:rPr>
          <w:color w:val="111111"/>
          <w:szCs w:val="28"/>
        </w:rPr>
        <w:t>альшиво поющих </w:t>
      </w:r>
      <w:r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="00627650" w:rsidRPr="00AA0D18">
        <w:rPr>
          <w:rStyle w:val="a4"/>
          <w:b w:val="0"/>
          <w:color w:val="111111"/>
          <w:szCs w:val="28"/>
          <w:bdr w:val="none" w:sz="0" w:space="0" w:color="auto" w:frame="1"/>
        </w:rPr>
        <w:t xml:space="preserve"> так</w:t>
      </w:r>
      <w:r>
        <w:rPr>
          <w:color w:val="111111"/>
          <w:szCs w:val="28"/>
        </w:rPr>
        <w:t>, чтобы они ближе сидели к педагогу</w:t>
      </w:r>
      <w:r w:rsidR="00627650" w:rsidRPr="00AA0D18">
        <w:rPr>
          <w:color w:val="111111"/>
          <w:szCs w:val="28"/>
        </w:rPr>
        <w:t xml:space="preserve"> и между поющими детьми, следили за моим исполнением</w:t>
      </w:r>
      <w:r>
        <w:rPr>
          <w:color w:val="111111"/>
          <w:szCs w:val="28"/>
        </w:rPr>
        <w:t xml:space="preserve"> взрослого</w:t>
      </w:r>
      <w:r w:rsidR="00627650" w:rsidRPr="00AA0D18">
        <w:rPr>
          <w:color w:val="111111"/>
          <w:szCs w:val="28"/>
        </w:rPr>
        <w:t xml:space="preserve">, артикуляцией. Учитывая индивидуальные особенности каждого ребенка, </w:t>
      </w:r>
      <w:r>
        <w:rPr>
          <w:color w:val="111111"/>
          <w:szCs w:val="28"/>
        </w:rPr>
        <w:t>следует</w:t>
      </w:r>
      <w:r w:rsidR="00627650" w:rsidRPr="00AA0D18">
        <w:rPr>
          <w:color w:val="111111"/>
          <w:szCs w:val="28"/>
        </w:rPr>
        <w:t xml:space="preserve"> показать, как надо растянуть звук 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«</w:t>
      </w:r>
      <w:proofErr w:type="gramStart"/>
      <w:r w:rsidR="00627650" w:rsidRPr="00AA0D18">
        <w:rPr>
          <w:iCs/>
          <w:color w:val="111111"/>
          <w:szCs w:val="28"/>
          <w:bdr w:val="none" w:sz="0" w:space="0" w:color="auto" w:frame="1"/>
        </w:rPr>
        <w:t>потоньше</w:t>
      </w:r>
      <w:proofErr w:type="gramEnd"/>
      <w:r w:rsidR="00627650" w:rsidRPr="00AA0D18">
        <w:rPr>
          <w:iCs/>
          <w:color w:val="111111"/>
          <w:szCs w:val="28"/>
          <w:bdr w:val="none" w:sz="0" w:space="0" w:color="auto" w:frame="1"/>
        </w:rPr>
        <w:t>»</w:t>
      </w:r>
      <w:r w:rsidR="00627650" w:rsidRPr="00AA0D18">
        <w:rPr>
          <w:color w:val="111111"/>
          <w:szCs w:val="28"/>
        </w:rPr>
        <w:t>, какое положение придать губам и т. д.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Чувство ансамбля также требует слухового внимания, умения слушать друг друга. Стройное, чистое пение в унисон закладывает основы ансамбля – целостности, сли</w:t>
      </w:r>
      <w:r w:rsidR="008032BF">
        <w:rPr>
          <w:color w:val="111111"/>
          <w:szCs w:val="28"/>
        </w:rPr>
        <w:t>тности звучания. В пении хором стараемся</w:t>
      </w:r>
      <w:r w:rsidRPr="00AA0D18">
        <w:rPr>
          <w:color w:val="111111"/>
          <w:szCs w:val="28"/>
        </w:rPr>
        <w:t xml:space="preserve"> приучить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Pr="00AA0D18">
        <w:rPr>
          <w:color w:val="111111"/>
          <w:szCs w:val="28"/>
        </w:rPr>
        <w:t> слушать себя и других, сливаться с общим пением, следить, чтобы ни один голос не выделялся.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Этого можно достичь, акцентируя внимание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Pr="00AA0D18">
        <w:rPr>
          <w:color w:val="111111"/>
          <w:szCs w:val="28"/>
        </w:rPr>
        <w:t> на одновременном вступлении, выдерживании общего темпа, одновременном начале и окончании пения фраз.</w:t>
      </w:r>
    </w:p>
    <w:p w:rsidR="006F73F4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 xml:space="preserve">Следует стремиться не только к одновременности пения, но и его выразительности, </w:t>
      </w:r>
      <w:r w:rsidR="006F73F4">
        <w:rPr>
          <w:color w:val="111111"/>
          <w:szCs w:val="28"/>
        </w:rPr>
        <w:t xml:space="preserve">важны </w:t>
      </w:r>
      <w:r w:rsidRPr="00AA0D18">
        <w:rPr>
          <w:color w:val="111111"/>
          <w:szCs w:val="28"/>
        </w:rPr>
        <w:t xml:space="preserve">мягкие окончания фраз, динамические оттенки, смысловые акценты, качество </w:t>
      </w:r>
      <w:proofErr w:type="spellStart"/>
      <w:r w:rsidRPr="00AA0D18">
        <w:rPr>
          <w:color w:val="111111"/>
          <w:szCs w:val="28"/>
        </w:rPr>
        <w:t>звуковедения</w:t>
      </w:r>
      <w:proofErr w:type="spellEnd"/>
      <w:r w:rsidR="006F73F4">
        <w:rPr>
          <w:color w:val="111111"/>
          <w:szCs w:val="28"/>
        </w:rPr>
        <w:t>,</w:t>
      </w:r>
      <w:r w:rsidRPr="00AA0D18">
        <w:rPr>
          <w:color w:val="111111"/>
          <w:szCs w:val="28"/>
        </w:rPr>
        <w:t xml:space="preserve"> соответствующего харак</w:t>
      </w:r>
      <w:r w:rsidR="006F73F4">
        <w:rPr>
          <w:color w:val="111111"/>
          <w:szCs w:val="28"/>
        </w:rPr>
        <w:t xml:space="preserve">теру музыки. Поэтому нужно </w:t>
      </w:r>
      <w:r w:rsidRPr="00AA0D18">
        <w:rPr>
          <w:color w:val="111111"/>
          <w:szCs w:val="28"/>
        </w:rPr>
        <w:t xml:space="preserve">чаще использовать яркое исполнение песни и образное слово на всех этапах разучивания песни. 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Все певческие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навыки </w:t>
      </w:r>
      <w:r w:rsidRPr="00AA0D18">
        <w:rPr>
          <w:iCs/>
          <w:color w:val="111111"/>
          <w:szCs w:val="28"/>
          <w:bdr w:val="none" w:sz="0" w:space="0" w:color="auto" w:frame="1"/>
        </w:rPr>
        <w:t>(дикция, дыхание, звукообразование, чистота интонации, чувство ансамбля)</w:t>
      </w:r>
      <w:r w:rsidRPr="00AA0D18">
        <w:rPr>
          <w:color w:val="111111"/>
          <w:szCs w:val="28"/>
        </w:rPr>
        <w:t> тесно связаны между собой.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Работа</w:t>
      </w:r>
      <w:r w:rsidRPr="00AA0D18">
        <w:rPr>
          <w:color w:val="111111"/>
          <w:szCs w:val="28"/>
        </w:rPr>
        <w:t xml:space="preserve"> над ними ведется одновременно с </w:t>
      </w:r>
      <w:proofErr w:type="gramStart"/>
      <w:r w:rsidRPr="00AA0D18">
        <w:rPr>
          <w:color w:val="111111"/>
          <w:szCs w:val="28"/>
        </w:rPr>
        <w:t>выделением</w:t>
      </w:r>
      <w:proofErr w:type="gramEnd"/>
      <w:r w:rsidRPr="00AA0D18">
        <w:rPr>
          <w:color w:val="111111"/>
          <w:szCs w:val="28"/>
        </w:rPr>
        <w:t xml:space="preserve"> какого- либо одного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навыка</w:t>
      </w:r>
      <w:r w:rsidRPr="00AA0D18">
        <w:rPr>
          <w:color w:val="111111"/>
          <w:szCs w:val="28"/>
        </w:rPr>
        <w:t>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Более углубленную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работу</w:t>
      </w:r>
      <w:r w:rsidRPr="00AA0D18">
        <w:rPr>
          <w:color w:val="111111"/>
          <w:szCs w:val="28"/>
        </w:rPr>
        <w:t xml:space="preserve"> в этом направлении </w:t>
      </w:r>
      <w:r w:rsidR="006F73F4">
        <w:rPr>
          <w:color w:val="111111"/>
          <w:szCs w:val="28"/>
        </w:rPr>
        <w:t xml:space="preserve"> веду</w:t>
      </w:r>
      <w:r w:rsidR="002504C3" w:rsidRPr="00AA0D18">
        <w:rPr>
          <w:color w:val="111111"/>
          <w:szCs w:val="28"/>
        </w:rPr>
        <w:t xml:space="preserve"> </w:t>
      </w:r>
      <w:r w:rsidRPr="00AA0D18">
        <w:rPr>
          <w:color w:val="111111"/>
          <w:szCs w:val="28"/>
        </w:rPr>
        <w:t>на занятиях </w:t>
      </w:r>
      <w:r w:rsidR="002504C3" w:rsidRPr="00AA0D18">
        <w:rPr>
          <w:color w:val="111111"/>
          <w:szCs w:val="28"/>
        </w:rPr>
        <w:t>кружка «Музыкальный театр»</w:t>
      </w:r>
      <w:r w:rsidR="002504C3" w:rsidRPr="00AA0D18">
        <w:rPr>
          <w:rStyle w:val="a4"/>
          <w:b w:val="0"/>
          <w:color w:val="111111"/>
          <w:szCs w:val="28"/>
          <w:bdr w:val="none" w:sz="0" w:space="0" w:color="auto" w:frame="1"/>
        </w:rPr>
        <w:t xml:space="preserve"> в детском саду,</w:t>
      </w:r>
      <w:r w:rsidR="002504C3" w:rsidRPr="00AA0D18">
        <w:rPr>
          <w:color w:val="111111"/>
          <w:szCs w:val="28"/>
        </w:rPr>
        <w:t xml:space="preserve"> который посещают</w:t>
      </w:r>
      <w:r w:rsidR="006F73F4">
        <w:rPr>
          <w:color w:val="111111"/>
          <w:szCs w:val="28"/>
        </w:rPr>
        <w:t xml:space="preserve"> дети 5-8</w:t>
      </w:r>
      <w:r w:rsidRPr="00AA0D18">
        <w:rPr>
          <w:color w:val="111111"/>
          <w:szCs w:val="28"/>
        </w:rPr>
        <w:t>-летнего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возраста</w:t>
      </w:r>
      <w:r w:rsidRPr="00AA0D18">
        <w:rPr>
          <w:color w:val="111111"/>
          <w:szCs w:val="28"/>
        </w:rPr>
        <w:t>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 xml:space="preserve">В основе моих занятий лежат идеи детского музыкального воспитания Карла </w:t>
      </w:r>
      <w:proofErr w:type="spellStart"/>
      <w:r w:rsidRPr="00AA0D18">
        <w:rPr>
          <w:color w:val="111111"/>
          <w:szCs w:val="28"/>
        </w:rPr>
        <w:t>Орфа</w:t>
      </w:r>
      <w:proofErr w:type="spellEnd"/>
      <w:r w:rsidRPr="00AA0D18">
        <w:rPr>
          <w:color w:val="111111"/>
          <w:szCs w:val="28"/>
        </w:rPr>
        <w:t xml:space="preserve">, Емельянова В. В. и </w:t>
      </w:r>
      <w:r w:rsidR="006F73F4">
        <w:rPr>
          <w:color w:val="111111"/>
          <w:szCs w:val="28"/>
        </w:rPr>
        <w:t>других</w:t>
      </w:r>
      <w:r w:rsidRPr="00AA0D18">
        <w:rPr>
          <w:color w:val="111111"/>
          <w:szCs w:val="28"/>
        </w:rPr>
        <w:t>.</w:t>
      </w:r>
      <w:r w:rsidR="006F73F4">
        <w:rPr>
          <w:color w:val="111111"/>
          <w:szCs w:val="28"/>
        </w:rPr>
        <w:t xml:space="preserve"> </w:t>
      </w:r>
      <w:r w:rsidRPr="00AA0D18">
        <w:rPr>
          <w:color w:val="111111"/>
          <w:szCs w:val="28"/>
        </w:rPr>
        <w:t>В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работе по развитию вокально-хоровых навыков использую</w:t>
      </w:r>
      <w:r w:rsidR="006F73F4">
        <w:rPr>
          <w:rStyle w:val="a4"/>
          <w:b w:val="0"/>
          <w:color w:val="111111"/>
          <w:szCs w:val="28"/>
          <w:bdr w:val="none" w:sz="0" w:space="0" w:color="auto" w:frame="1"/>
        </w:rPr>
        <w:t>тся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 xml:space="preserve"> методики</w:t>
      </w:r>
      <w:r w:rsidRPr="00AA0D18">
        <w:rPr>
          <w:color w:val="111111"/>
          <w:szCs w:val="28"/>
        </w:rPr>
        <w:t>:</w:t>
      </w:r>
    </w:p>
    <w:p w:rsidR="00627650" w:rsidRPr="00AA0D18" w:rsidRDefault="006F73F4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 xml:space="preserve">- </w:t>
      </w:r>
      <w:r w:rsidR="00627650" w:rsidRPr="00AA0D18">
        <w:rPr>
          <w:color w:val="111111"/>
          <w:szCs w:val="28"/>
        </w:rPr>
        <w:t>В. Емельянов 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«</w:t>
      </w:r>
      <w:r w:rsidR="00627650" w:rsidRPr="00AA0D18">
        <w:rPr>
          <w:rStyle w:val="a4"/>
          <w:b w:val="0"/>
          <w:iCs/>
          <w:color w:val="111111"/>
          <w:szCs w:val="28"/>
          <w:bdr w:val="none" w:sz="0" w:space="0" w:color="auto" w:frame="1"/>
        </w:rPr>
        <w:t>Развитие голоса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. Координация и тренинг»</w:t>
      </w:r>
      <w:r>
        <w:rPr>
          <w:color w:val="111111"/>
          <w:szCs w:val="28"/>
        </w:rPr>
        <w:t>;</w:t>
      </w:r>
    </w:p>
    <w:p w:rsidR="00627650" w:rsidRPr="00AA0D18" w:rsidRDefault="006F73F4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</w:t>
      </w:r>
      <w:r w:rsidR="00627650" w:rsidRPr="00AA0D18">
        <w:rPr>
          <w:color w:val="111111"/>
          <w:szCs w:val="28"/>
        </w:rPr>
        <w:t xml:space="preserve"> А. Д. Демченко 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«</w:t>
      </w:r>
      <w:r w:rsidR="00627650" w:rsidRPr="00AA0D18">
        <w:rPr>
          <w:rStyle w:val="a4"/>
          <w:b w:val="0"/>
          <w:iCs/>
          <w:color w:val="111111"/>
          <w:szCs w:val="28"/>
          <w:bdr w:val="none" w:sz="0" w:space="0" w:color="auto" w:frame="1"/>
        </w:rPr>
        <w:t>Вокальные игры с детьми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»</w:t>
      </w:r>
    </w:p>
    <w:p w:rsidR="00627650" w:rsidRPr="00AA0D18" w:rsidRDefault="006F73F4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>- Н. А. Семенова «</w:t>
      </w:r>
      <w:r w:rsidR="00627650" w:rsidRPr="00AA0D18">
        <w:rPr>
          <w:color w:val="111111"/>
          <w:szCs w:val="28"/>
        </w:rPr>
        <w:t xml:space="preserve">Дыхательная гимнастика </w:t>
      </w:r>
      <w:proofErr w:type="spellStart"/>
      <w:r w:rsidR="00627650" w:rsidRPr="00AA0D18">
        <w:rPr>
          <w:color w:val="111111"/>
          <w:szCs w:val="28"/>
        </w:rPr>
        <w:t>Стрельниковой</w:t>
      </w:r>
      <w:proofErr w:type="spellEnd"/>
      <w:proofErr w:type="gramStart"/>
      <w:r>
        <w:rPr>
          <w:color w:val="111111"/>
          <w:szCs w:val="28"/>
        </w:rPr>
        <w:t>»(</w:t>
      </w:r>
      <w:proofErr w:type="gramEnd"/>
      <w:r>
        <w:rPr>
          <w:color w:val="111111"/>
          <w:szCs w:val="28"/>
        </w:rPr>
        <w:t>СПб.:</w:t>
      </w:r>
      <w:r w:rsidR="00627650" w:rsidRPr="00AA0D18">
        <w:rPr>
          <w:color w:val="111111"/>
          <w:szCs w:val="28"/>
        </w:rPr>
        <w:t> 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«</w:t>
      </w:r>
      <w:proofErr w:type="spellStart"/>
      <w:r w:rsidR="00627650" w:rsidRPr="00AA0D18">
        <w:rPr>
          <w:iCs/>
          <w:color w:val="111111"/>
          <w:szCs w:val="28"/>
          <w:bdr w:val="none" w:sz="0" w:space="0" w:color="auto" w:frame="1"/>
        </w:rPr>
        <w:t>Диля</w:t>
      </w:r>
      <w:proofErr w:type="spellEnd"/>
      <w:r w:rsidR="00627650" w:rsidRPr="00AA0D18">
        <w:rPr>
          <w:iCs/>
          <w:color w:val="111111"/>
          <w:szCs w:val="28"/>
          <w:bdr w:val="none" w:sz="0" w:space="0" w:color="auto" w:frame="1"/>
        </w:rPr>
        <w:t>»</w:t>
      </w:r>
      <w:r w:rsidR="00627650" w:rsidRPr="00AA0D18">
        <w:rPr>
          <w:color w:val="111111"/>
          <w:szCs w:val="28"/>
        </w:rPr>
        <w:t>, 2003</w:t>
      </w:r>
      <w:r>
        <w:rPr>
          <w:color w:val="111111"/>
          <w:szCs w:val="28"/>
        </w:rPr>
        <w:t>)</w:t>
      </w:r>
    </w:p>
    <w:p w:rsidR="00627650" w:rsidRPr="00AA0D18" w:rsidRDefault="006F73F4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 xml:space="preserve">- В. Н. </w:t>
      </w:r>
      <w:proofErr w:type="spellStart"/>
      <w:r>
        <w:rPr>
          <w:color w:val="111111"/>
          <w:szCs w:val="28"/>
        </w:rPr>
        <w:t>Костыгина</w:t>
      </w:r>
      <w:proofErr w:type="spellEnd"/>
      <w:r w:rsidR="00627650" w:rsidRPr="00AA0D18">
        <w:rPr>
          <w:color w:val="111111"/>
          <w:szCs w:val="28"/>
        </w:rPr>
        <w:t xml:space="preserve"> «</w:t>
      </w:r>
      <w:proofErr w:type="spellStart"/>
      <w:r w:rsidR="00627650" w:rsidRPr="00AA0D18">
        <w:rPr>
          <w:color w:val="111111"/>
          <w:szCs w:val="28"/>
        </w:rPr>
        <w:t>Тру-ля-ля</w:t>
      </w:r>
      <w:proofErr w:type="spellEnd"/>
      <w:r w:rsidR="00627650" w:rsidRPr="00AA0D18">
        <w:rPr>
          <w:color w:val="111111"/>
          <w:szCs w:val="28"/>
        </w:rPr>
        <w:t xml:space="preserve">. Артикуляционная </w:t>
      </w:r>
      <w:proofErr w:type="spellStart"/>
      <w:r w:rsidR="00627650" w:rsidRPr="00AA0D18">
        <w:rPr>
          <w:color w:val="111111"/>
          <w:szCs w:val="28"/>
        </w:rPr>
        <w:t>гинмнастика</w:t>
      </w:r>
      <w:proofErr w:type="spellEnd"/>
      <w:r>
        <w:rPr>
          <w:color w:val="111111"/>
          <w:szCs w:val="28"/>
        </w:rPr>
        <w:t>»</w:t>
      </w:r>
      <w:r w:rsidR="00627650" w:rsidRPr="00AA0D18">
        <w:rPr>
          <w:color w:val="111111"/>
          <w:szCs w:val="28"/>
        </w:rPr>
        <w:t>.</w:t>
      </w:r>
    </w:p>
    <w:p w:rsidR="00627650" w:rsidRPr="00AA0D18" w:rsidRDefault="006F73F4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 xml:space="preserve">- О.И. </w:t>
      </w:r>
      <w:proofErr w:type="spellStart"/>
      <w:r w:rsidR="00627650" w:rsidRPr="00AA0D18">
        <w:rPr>
          <w:color w:val="111111"/>
          <w:szCs w:val="28"/>
        </w:rPr>
        <w:t>Крупенчук</w:t>
      </w:r>
      <w:proofErr w:type="spellEnd"/>
      <w:r>
        <w:rPr>
          <w:color w:val="111111"/>
          <w:szCs w:val="28"/>
        </w:rPr>
        <w:t>, Т.А. Воробьева</w:t>
      </w:r>
      <w:r w:rsidR="00627650" w:rsidRPr="00AA0D18">
        <w:rPr>
          <w:color w:val="111111"/>
          <w:szCs w:val="28"/>
        </w:rPr>
        <w:t> </w:t>
      </w:r>
      <w:r w:rsidR="00627650" w:rsidRPr="00AA0D18">
        <w:rPr>
          <w:iCs/>
          <w:color w:val="111111"/>
          <w:szCs w:val="28"/>
          <w:bdr w:val="none" w:sz="0" w:space="0" w:color="auto" w:frame="1"/>
        </w:rPr>
        <w:t>«Логопедические упражнения, артикуляционная гимнастика»</w:t>
      </w:r>
      <w:r>
        <w:rPr>
          <w:color w:val="111111"/>
          <w:szCs w:val="28"/>
        </w:rPr>
        <w:t> (</w:t>
      </w:r>
      <w:r w:rsidR="00627650" w:rsidRPr="00AA0D18">
        <w:rPr>
          <w:color w:val="111111"/>
          <w:szCs w:val="28"/>
        </w:rPr>
        <w:t>СПб</w:t>
      </w:r>
      <w:proofErr w:type="gramStart"/>
      <w:r w:rsidR="00627650" w:rsidRPr="00AA0D18">
        <w:rPr>
          <w:color w:val="111111"/>
          <w:szCs w:val="28"/>
        </w:rPr>
        <w:t xml:space="preserve">.: </w:t>
      </w:r>
      <w:proofErr w:type="gramEnd"/>
      <w:r w:rsidR="00627650" w:rsidRPr="00AA0D18">
        <w:rPr>
          <w:color w:val="111111"/>
          <w:szCs w:val="28"/>
        </w:rPr>
        <w:t>Литера, 2004</w:t>
      </w:r>
      <w:r>
        <w:rPr>
          <w:color w:val="111111"/>
          <w:szCs w:val="28"/>
        </w:rPr>
        <w:t>)</w:t>
      </w:r>
      <w:r w:rsidR="00627650" w:rsidRPr="00AA0D18">
        <w:rPr>
          <w:color w:val="111111"/>
          <w:szCs w:val="28"/>
        </w:rPr>
        <w:t>.</w:t>
      </w:r>
    </w:p>
    <w:p w:rsidR="00627650" w:rsidRPr="00F9514E" w:rsidRDefault="006F73F4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color w:val="111111"/>
          <w:szCs w:val="28"/>
        </w:rPr>
        <w:t xml:space="preserve">На основе этих методик был </w:t>
      </w:r>
      <w:r w:rsidR="00F9514E">
        <w:rPr>
          <w:color w:val="111111"/>
          <w:szCs w:val="28"/>
        </w:rPr>
        <w:t>с</w:t>
      </w:r>
      <w:r>
        <w:rPr>
          <w:color w:val="111111"/>
          <w:szCs w:val="28"/>
        </w:rPr>
        <w:t>оставлен</w:t>
      </w:r>
      <w:r w:rsidR="002504C3" w:rsidRPr="00AA0D18">
        <w:rPr>
          <w:color w:val="111111"/>
          <w:szCs w:val="28"/>
        </w:rPr>
        <w:t xml:space="preserve"> учебный </w:t>
      </w:r>
      <w:r w:rsidR="00627650" w:rsidRPr="00AA0D18">
        <w:rPr>
          <w:color w:val="111111"/>
          <w:szCs w:val="28"/>
        </w:rPr>
        <w:t>план</w:t>
      </w:r>
      <w:r>
        <w:rPr>
          <w:color w:val="111111"/>
          <w:szCs w:val="28"/>
        </w:rPr>
        <w:t>-программа кружка «Музыкальный театр»</w:t>
      </w:r>
      <w:r w:rsidR="002504C3" w:rsidRPr="00AA0D18">
        <w:rPr>
          <w:color w:val="111111"/>
          <w:szCs w:val="28"/>
        </w:rPr>
        <w:t xml:space="preserve">. </w:t>
      </w:r>
      <w:r w:rsidR="00F9514E">
        <w:rPr>
          <w:color w:val="111111"/>
          <w:szCs w:val="28"/>
        </w:rPr>
        <w:t>Условно з</w:t>
      </w:r>
      <w:r w:rsidR="002504C3" w:rsidRPr="00AA0D18">
        <w:rPr>
          <w:color w:val="111111"/>
          <w:szCs w:val="28"/>
        </w:rPr>
        <w:t xml:space="preserve">анятия </w:t>
      </w:r>
      <w:r w:rsidR="00F9514E">
        <w:rPr>
          <w:color w:val="111111"/>
          <w:szCs w:val="28"/>
        </w:rPr>
        <w:t xml:space="preserve">можно </w:t>
      </w:r>
      <w:r w:rsidR="002504C3" w:rsidRPr="00AA0D18">
        <w:rPr>
          <w:color w:val="111111"/>
          <w:szCs w:val="28"/>
        </w:rPr>
        <w:t>раздел</w:t>
      </w:r>
      <w:r w:rsidR="00F9514E">
        <w:rPr>
          <w:color w:val="111111"/>
          <w:szCs w:val="28"/>
        </w:rPr>
        <w:t>ить</w:t>
      </w:r>
      <w:r w:rsidR="00627650" w:rsidRPr="00AA0D18">
        <w:rPr>
          <w:color w:val="111111"/>
          <w:szCs w:val="28"/>
        </w:rPr>
        <w:t xml:space="preserve"> на 4 раздела,</w:t>
      </w:r>
      <w:r w:rsidR="002504C3" w:rsidRPr="00AA0D18">
        <w:rPr>
          <w:color w:val="111111"/>
          <w:szCs w:val="28"/>
        </w:rPr>
        <w:t xml:space="preserve"> </w:t>
      </w:r>
      <w:r w:rsidR="00627650" w:rsidRPr="00F9514E">
        <w:rPr>
          <w:color w:val="111111"/>
          <w:szCs w:val="28"/>
          <w:bdr w:val="none" w:sz="0" w:space="0" w:color="auto" w:frame="1"/>
        </w:rPr>
        <w:t>которые взаимосвязаны и взаимодействуют между собой</w:t>
      </w:r>
      <w:r w:rsidR="00627650" w:rsidRPr="00F9514E">
        <w:rPr>
          <w:color w:val="111111"/>
          <w:szCs w:val="28"/>
        </w:rPr>
        <w:t>: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 xml:space="preserve">1. </w:t>
      </w:r>
      <w:proofErr w:type="spellStart"/>
      <w:r w:rsidRPr="00AA0D18">
        <w:rPr>
          <w:color w:val="111111"/>
          <w:szCs w:val="28"/>
        </w:rPr>
        <w:t>Фонопедические</w:t>
      </w:r>
      <w:proofErr w:type="spellEnd"/>
      <w:r w:rsidRPr="00AA0D18">
        <w:rPr>
          <w:color w:val="111111"/>
          <w:szCs w:val="28"/>
        </w:rPr>
        <w:t xml:space="preserve"> упражнения </w:t>
      </w:r>
      <w:r w:rsidR="00F9514E">
        <w:rPr>
          <w:color w:val="111111"/>
          <w:szCs w:val="28"/>
        </w:rPr>
        <w:t>В.В. Емельянова.</w:t>
      </w:r>
      <w:r w:rsidRPr="00AA0D18">
        <w:rPr>
          <w:color w:val="111111"/>
          <w:szCs w:val="28"/>
        </w:rPr>
        <w:t xml:space="preserve"> Для правильного звукообразования большое значение имеет четкая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работа</w:t>
      </w:r>
      <w:r w:rsidRPr="00AA0D18">
        <w:rPr>
          <w:color w:val="111111"/>
          <w:szCs w:val="28"/>
        </w:rPr>
        <w:t> голосового аппарата (нижней челюсти, губ,</w:t>
      </w:r>
      <w:r w:rsidR="00F9514E">
        <w:rPr>
          <w:color w:val="111111"/>
          <w:szCs w:val="28"/>
        </w:rPr>
        <w:t xml:space="preserve"> </w:t>
      </w:r>
      <w:r w:rsidRPr="00AA0D18">
        <w:rPr>
          <w:color w:val="111111"/>
          <w:szCs w:val="28"/>
        </w:rPr>
        <w:t>мягкого неба с маленьким язычком</w:t>
      </w:r>
      <w:r w:rsidR="00F9514E">
        <w:rPr>
          <w:color w:val="111111"/>
          <w:szCs w:val="28"/>
        </w:rPr>
        <w:t>)</w:t>
      </w:r>
      <w:r w:rsidRPr="00AA0D18">
        <w:rPr>
          <w:color w:val="111111"/>
          <w:szCs w:val="28"/>
        </w:rPr>
        <w:t xml:space="preserve">, поэтому для достижения этой цели на каждом занятии провожу разминку – артикуляционную гимнастику по системе </w:t>
      </w:r>
      <w:r w:rsidR="00F9514E">
        <w:rPr>
          <w:color w:val="111111"/>
          <w:szCs w:val="28"/>
        </w:rPr>
        <w:t>В.В. Емельянова</w:t>
      </w:r>
      <w:r w:rsidRPr="00AA0D18">
        <w:rPr>
          <w:color w:val="111111"/>
          <w:szCs w:val="28"/>
        </w:rPr>
        <w:t>. Эти упражнения не только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развивают певческий голос</w:t>
      </w:r>
      <w:r w:rsidRPr="00AA0D18">
        <w:rPr>
          <w:color w:val="111111"/>
          <w:szCs w:val="28"/>
        </w:rPr>
        <w:t>, но и способствуют его охране, укрепляют здоровье ребенка.</w:t>
      </w:r>
    </w:p>
    <w:p w:rsidR="00627650" w:rsidRPr="00A057DB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057DB">
        <w:rPr>
          <w:color w:val="111111"/>
          <w:szCs w:val="28"/>
          <w:bdr w:val="none" w:sz="0" w:space="0" w:color="auto" w:frame="1"/>
        </w:rPr>
        <w:t>В артикуляционную гимнастику входит</w:t>
      </w:r>
      <w:r w:rsidR="00A057DB">
        <w:rPr>
          <w:color w:val="111111"/>
          <w:szCs w:val="28"/>
          <w:bdr w:val="none" w:sz="0" w:space="0" w:color="auto" w:frame="1"/>
        </w:rPr>
        <w:t xml:space="preserve"> работа</w:t>
      </w:r>
      <w:r w:rsidRPr="00A057DB">
        <w:rPr>
          <w:color w:val="111111"/>
          <w:szCs w:val="28"/>
        </w:rPr>
        <w:t>:</w:t>
      </w:r>
    </w:p>
    <w:p w:rsidR="00A057DB" w:rsidRDefault="00A057DB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>
        <w:rPr>
          <w:rStyle w:val="a4"/>
          <w:b w:val="0"/>
          <w:color w:val="111111"/>
          <w:szCs w:val="28"/>
          <w:bdr w:val="none" w:sz="0" w:space="0" w:color="auto" w:frame="1"/>
        </w:rPr>
        <w:t>-</w:t>
      </w:r>
      <w:r w:rsidR="00627650" w:rsidRPr="00AA0D18">
        <w:rPr>
          <w:rStyle w:val="a4"/>
          <w:b w:val="0"/>
          <w:color w:val="111111"/>
          <w:szCs w:val="28"/>
          <w:bdr w:val="none" w:sz="0" w:space="0" w:color="auto" w:frame="1"/>
        </w:rPr>
        <w:t xml:space="preserve"> с языком </w:t>
      </w:r>
      <w:r w:rsidR="00627650" w:rsidRPr="00AA0D18">
        <w:rPr>
          <w:color w:val="111111"/>
          <w:szCs w:val="28"/>
        </w:rPr>
        <w:t>(покусать кончик языка, пожевать язык попеременно левыми и правыми боковыми зубами, пощелкать язычком в разной позиции, вытянуть язык, свернуть в трубочку и т. д.);</w:t>
      </w:r>
    </w:p>
    <w:p w:rsidR="00627650" w:rsidRPr="00AA0D18" w:rsidRDefault="00A057DB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proofErr w:type="gramStart"/>
      <w:r>
        <w:rPr>
          <w:color w:val="111111"/>
          <w:szCs w:val="28"/>
        </w:rPr>
        <w:t xml:space="preserve">- </w:t>
      </w:r>
      <w:r w:rsidR="00627650" w:rsidRPr="00AA0D18">
        <w:rPr>
          <w:color w:val="111111"/>
          <w:szCs w:val="28"/>
        </w:rPr>
        <w:t xml:space="preserve">с губами (покусать зубами нижнюю и верхнюю губу, оттопырить нижнюю губу, придав лицу обиженное выражение, поднять верхнюю губу, открыв верхние зубы, придав лицу выражение улыбки, </w:t>
      </w:r>
      <w:proofErr w:type="spellStart"/>
      <w:r>
        <w:rPr>
          <w:color w:val="111111"/>
          <w:szCs w:val="28"/>
        </w:rPr>
        <w:t>само</w:t>
      </w:r>
      <w:r w:rsidR="00627650" w:rsidRPr="00AA0D18">
        <w:rPr>
          <w:color w:val="111111"/>
          <w:szCs w:val="28"/>
        </w:rPr>
        <w:t>массаж</w:t>
      </w:r>
      <w:proofErr w:type="spellEnd"/>
      <w:r w:rsidR="00627650" w:rsidRPr="00AA0D18">
        <w:rPr>
          <w:color w:val="111111"/>
          <w:szCs w:val="28"/>
        </w:rPr>
        <w:t xml:space="preserve"> лица от корней волос до шеи</w:t>
      </w:r>
      <w:r>
        <w:rPr>
          <w:color w:val="111111"/>
          <w:szCs w:val="28"/>
        </w:rPr>
        <w:t>.</w:t>
      </w:r>
      <w:proofErr w:type="gramEnd"/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Упражнения на артикуляцию детям интересны, доступны, т. к. провожу их в игровой форме.</w:t>
      </w:r>
      <w:r w:rsidR="00A057DB">
        <w:rPr>
          <w:color w:val="111111"/>
          <w:szCs w:val="28"/>
        </w:rPr>
        <w:t xml:space="preserve"> </w:t>
      </w:r>
      <w:r w:rsidRPr="00AA0D18">
        <w:rPr>
          <w:color w:val="111111"/>
          <w:szCs w:val="28"/>
        </w:rPr>
        <w:t xml:space="preserve">Игра – любимый вид деятельности ребенка. В игре он </w:t>
      </w:r>
      <w:proofErr w:type="spellStart"/>
      <w:r w:rsidRPr="00AA0D18">
        <w:rPr>
          <w:color w:val="111111"/>
          <w:szCs w:val="28"/>
        </w:rPr>
        <w:t>самоутверждается</w:t>
      </w:r>
      <w:proofErr w:type="spellEnd"/>
      <w:r w:rsidRPr="00AA0D18">
        <w:rPr>
          <w:color w:val="111111"/>
          <w:szCs w:val="28"/>
        </w:rPr>
        <w:t xml:space="preserve"> как личность, у него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развивается фантазия</w:t>
      </w:r>
      <w:r w:rsidRPr="00AA0D18">
        <w:rPr>
          <w:color w:val="111111"/>
          <w:szCs w:val="28"/>
        </w:rPr>
        <w:t>. Сами того не замечая,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дошкольники</w:t>
      </w:r>
      <w:r w:rsidRPr="00AA0D18">
        <w:rPr>
          <w:color w:val="111111"/>
          <w:szCs w:val="28"/>
        </w:rPr>
        <w:t> решают в игре сложные задачи по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развитию</w:t>
      </w:r>
      <w:r w:rsidRPr="00AA0D18">
        <w:rPr>
          <w:color w:val="111111"/>
          <w:szCs w:val="28"/>
        </w:rPr>
        <w:t> дикции и артикуляции.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После проведения артикуляционной гимн</w:t>
      </w:r>
      <w:r w:rsidR="00A057DB">
        <w:rPr>
          <w:color w:val="111111"/>
          <w:szCs w:val="28"/>
        </w:rPr>
        <w:t>астики делаем</w:t>
      </w:r>
      <w:r w:rsidRPr="00AA0D18">
        <w:rPr>
          <w:color w:val="111111"/>
          <w:szCs w:val="28"/>
        </w:rPr>
        <w:t xml:space="preserve"> интонационно–фонетические упражнения, которые помогают преодолеть дефекты речи, выравнивают </w:t>
      </w:r>
      <w:r w:rsidRPr="00AA0D18">
        <w:rPr>
          <w:color w:val="111111"/>
          <w:szCs w:val="28"/>
        </w:rPr>
        <w:lastRenderedPageBreak/>
        <w:t xml:space="preserve">гласные и согласные звуки. При пении упражнений из ряда гласных с целью их выравнивания один гласный звук </w:t>
      </w:r>
      <w:proofErr w:type="gramStart"/>
      <w:r w:rsidRPr="00AA0D18">
        <w:rPr>
          <w:color w:val="111111"/>
          <w:szCs w:val="28"/>
        </w:rPr>
        <w:t>следует</w:t>
      </w:r>
      <w:proofErr w:type="gramEnd"/>
      <w:r w:rsidRPr="00AA0D18">
        <w:rPr>
          <w:color w:val="111111"/>
          <w:szCs w:val="28"/>
        </w:rPr>
        <w:t xml:space="preserve"> как бы вливать в другой плавно, без толчка </w:t>
      </w:r>
      <w:r w:rsidRPr="00AA0D18">
        <w:rPr>
          <w:iCs/>
          <w:color w:val="111111"/>
          <w:szCs w:val="28"/>
          <w:bdr w:val="none" w:sz="0" w:space="0" w:color="auto" w:frame="1"/>
        </w:rPr>
        <w:t>(</w:t>
      </w:r>
      <w:r w:rsidR="00A057DB">
        <w:rPr>
          <w:iCs/>
          <w:color w:val="111111"/>
          <w:szCs w:val="28"/>
          <w:bdr w:val="none" w:sz="0" w:space="0" w:color="auto" w:frame="1"/>
        </w:rPr>
        <w:t>«</w:t>
      </w:r>
      <w:proofErr w:type="spellStart"/>
      <w:r w:rsidRPr="00AA0D18">
        <w:rPr>
          <w:iCs/>
          <w:color w:val="111111"/>
          <w:szCs w:val="28"/>
          <w:bdr w:val="none" w:sz="0" w:space="0" w:color="auto" w:frame="1"/>
        </w:rPr>
        <w:t>у</w:t>
      </w:r>
      <w:r w:rsidR="00A057DB">
        <w:rPr>
          <w:iCs/>
          <w:color w:val="111111"/>
          <w:szCs w:val="28"/>
          <w:bdr w:val="none" w:sz="0" w:space="0" w:color="auto" w:frame="1"/>
        </w:rPr>
        <w:t>-</w:t>
      </w:r>
      <w:r w:rsidRPr="00AA0D18">
        <w:rPr>
          <w:iCs/>
          <w:color w:val="111111"/>
          <w:szCs w:val="28"/>
          <w:bdr w:val="none" w:sz="0" w:space="0" w:color="auto" w:frame="1"/>
        </w:rPr>
        <w:t>у</w:t>
      </w:r>
      <w:r w:rsidR="00A057DB">
        <w:rPr>
          <w:iCs/>
          <w:color w:val="111111"/>
          <w:szCs w:val="28"/>
          <w:bdr w:val="none" w:sz="0" w:space="0" w:color="auto" w:frame="1"/>
        </w:rPr>
        <w:t>-</w:t>
      </w:r>
      <w:r w:rsidRPr="00AA0D18">
        <w:rPr>
          <w:iCs/>
          <w:color w:val="111111"/>
          <w:szCs w:val="28"/>
          <w:bdr w:val="none" w:sz="0" w:space="0" w:color="auto" w:frame="1"/>
        </w:rPr>
        <w:t>у</w:t>
      </w:r>
      <w:r w:rsidR="00A057DB">
        <w:rPr>
          <w:iCs/>
          <w:color w:val="111111"/>
          <w:szCs w:val="28"/>
          <w:bdr w:val="none" w:sz="0" w:space="0" w:color="auto" w:frame="1"/>
        </w:rPr>
        <w:t>-</w:t>
      </w:r>
      <w:r w:rsidRPr="00AA0D18">
        <w:rPr>
          <w:iCs/>
          <w:color w:val="111111"/>
          <w:szCs w:val="28"/>
          <w:bdr w:val="none" w:sz="0" w:space="0" w:color="auto" w:frame="1"/>
        </w:rPr>
        <w:t>а</w:t>
      </w:r>
      <w:r w:rsidR="00A057DB">
        <w:rPr>
          <w:iCs/>
          <w:color w:val="111111"/>
          <w:szCs w:val="28"/>
          <w:bdr w:val="none" w:sz="0" w:space="0" w:color="auto" w:frame="1"/>
        </w:rPr>
        <w:t>-</w:t>
      </w:r>
      <w:r w:rsidRPr="00AA0D18">
        <w:rPr>
          <w:iCs/>
          <w:color w:val="111111"/>
          <w:szCs w:val="28"/>
          <w:bdr w:val="none" w:sz="0" w:space="0" w:color="auto" w:frame="1"/>
        </w:rPr>
        <w:t>а</w:t>
      </w:r>
      <w:r w:rsidR="00A057DB">
        <w:rPr>
          <w:iCs/>
          <w:color w:val="111111"/>
          <w:szCs w:val="28"/>
          <w:bdr w:val="none" w:sz="0" w:space="0" w:color="auto" w:frame="1"/>
        </w:rPr>
        <w:t>-</w:t>
      </w:r>
      <w:r w:rsidRPr="00AA0D18">
        <w:rPr>
          <w:iCs/>
          <w:color w:val="111111"/>
          <w:szCs w:val="28"/>
          <w:bdr w:val="none" w:sz="0" w:space="0" w:color="auto" w:frame="1"/>
        </w:rPr>
        <w:t>а</w:t>
      </w:r>
      <w:r w:rsidR="00A057DB">
        <w:rPr>
          <w:iCs/>
          <w:color w:val="111111"/>
          <w:szCs w:val="28"/>
          <w:bdr w:val="none" w:sz="0" w:space="0" w:color="auto" w:frame="1"/>
        </w:rPr>
        <w:t>-</w:t>
      </w:r>
      <w:r w:rsidRPr="00AA0D18">
        <w:rPr>
          <w:iCs/>
          <w:color w:val="111111"/>
          <w:szCs w:val="28"/>
          <w:bdr w:val="none" w:sz="0" w:space="0" w:color="auto" w:frame="1"/>
        </w:rPr>
        <w:t>о</w:t>
      </w:r>
      <w:r w:rsidR="00A057DB">
        <w:rPr>
          <w:iCs/>
          <w:color w:val="111111"/>
          <w:szCs w:val="28"/>
          <w:bdr w:val="none" w:sz="0" w:space="0" w:color="auto" w:frame="1"/>
        </w:rPr>
        <w:t>-</w:t>
      </w:r>
      <w:r w:rsidRPr="00AA0D18">
        <w:rPr>
          <w:iCs/>
          <w:color w:val="111111"/>
          <w:szCs w:val="28"/>
          <w:bdr w:val="none" w:sz="0" w:space="0" w:color="auto" w:frame="1"/>
        </w:rPr>
        <w:t>о</w:t>
      </w:r>
      <w:r w:rsidR="00A057DB">
        <w:rPr>
          <w:iCs/>
          <w:color w:val="111111"/>
          <w:szCs w:val="28"/>
          <w:bdr w:val="none" w:sz="0" w:space="0" w:color="auto" w:frame="1"/>
        </w:rPr>
        <w:t>-</w:t>
      </w:r>
      <w:r w:rsidRPr="00AA0D18">
        <w:rPr>
          <w:iCs/>
          <w:color w:val="111111"/>
          <w:szCs w:val="28"/>
          <w:bdr w:val="none" w:sz="0" w:space="0" w:color="auto" w:frame="1"/>
        </w:rPr>
        <w:t>о</w:t>
      </w:r>
      <w:proofErr w:type="spellEnd"/>
      <w:r w:rsidR="00A057DB">
        <w:rPr>
          <w:iCs/>
          <w:color w:val="111111"/>
          <w:szCs w:val="28"/>
          <w:bdr w:val="none" w:sz="0" w:space="0" w:color="auto" w:frame="1"/>
        </w:rPr>
        <w:t>»</w:t>
      </w:r>
      <w:r w:rsidRPr="00AA0D18">
        <w:rPr>
          <w:iCs/>
          <w:color w:val="111111"/>
          <w:szCs w:val="28"/>
          <w:bdr w:val="none" w:sz="0" w:space="0" w:color="auto" w:frame="1"/>
        </w:rPr>
        <w:t>)</w:t>
      </w:r>
      <w:r w:rsidRPr="00AA0D18">
        <w:rPr>
          <w:color w:val="111111"/>
          <w:szCs w:val="28"/>
        </w:rPr>
        <w:t>. Пение гласных в той или иной последовательности преследует определенную цель в зависимости от того, на какое тембровое звучание нужно настроить голос. Для формирования звучания детского голоса ближе к фальцетному звучанию следует ис</w:t>
      </w:r>
      <w:r w:rsidR="00A057DB">
        <w:rPr>
          <w:color w:val="111111"/>
          <w:szCs w:val="28"/>
        </w:rPr>
        <w:t>пользовать гласные звуки «у»</w:t>
      </w:r>
      <w:r w:rsidRPr="00AA0D18">
        <w:rPr>
          <w:color w:val="111111"/>
          <w:szCs w:val="28"/>
        </w:rPr>
        <w:t xml:space="preserve">, </w:t>
      </w:r>
      <w:r w:rsidR="00A057DB">
        <w:rPr>
          <w:color w:val="111111"/>
          <w:szCs w:val="28"/>
        </w:rPr>
        <w:t>«о», «</w:t>
      </w:r>
      <w:r w:rsidRPr="00AA0D18">
        <w:rPr>
          <w:color w:val="111111"/>
          <w:szCs w:val="28"/>
        </w:rPr>
        <w:t>а</w:t>
      </w:r>
      <w:r w:rsidR="00A057DB">
        <w:rPr>
          <w:color w:val="111111"/>
          <w:szCs w:val="28"/>
        </w:rPr>
        <w:t xml:space="preserve">» </w:t>
      </w:r>
      <w:r w:rsidR="00A057DB">
        <w:rPr>
          <w:iCs/>
          <w:color w:val="111111"/>
          <w:szCs w:val="28"/>
          <w:bdr w:val="none" w:sz="0" w:space="0" w:color="auto" w:frame="1"/>
        </w:rPr>
        <w:t>(среди которых гласный «у»</w:t>
      </w:r>
      <w:r w:rsidRPr="00AA0D18">
        <w:rPr>
          <w:iCs/>
          <w:color w:val="111111"/>
          <w:szCs w:val="28"/>
          <w:bdr w:val="none" w:sz="0" w:space="0" w:color="auto" w:frame="1"/>
        </w:rPr>
        <w:t xml:space="preserve"> наиболее предпочтителен)</w:t>
      </w:r>
      <w:r w:rsidRPr="00AA0D18">
        <w:rPr>
          <w:color w:val="111111"/>
          <w:szCs w:val="28"/>
        </w:rPr>
        <w:t>. В практической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работе</w:t>
      </w:r>
      <w:r w:rsidRPr="00AA0D18">
        <w:rPr>
          <w:color w:val="111111"/>
          <w:szCs w:val="28"/>
        </w:rPr>
        <w:t> с детьми за основу певческой артикуляции принято расположение губ в полуулыбке. При таком расположении гортань поднимается, голосовые связки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работают</w:t>
      </w:r>
      <w:r w:rsidRPr="00AA0D18">
        <w:rPr>
          <w:color w:val="111111"/>
          <w:szCs w:val="28"/>
        </w:rPr>
        <w:t> в более тонком режиме, голос звучит легко, светло. Расположение губ в полуулыбке способствует нахождению близкой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вокальной позиции</w:t>
      </w:r>
      <w:r w:rsidRPr="00AA0D18">
        <w:rPr>
          <w:color w:val="111111"/>
          <w:szCs w:val="28"/>
        </w:rPr>
        <w:t xml:space="preserve">, которая характеризует правильное звукообразование. Особое внимание необходимо обращать на раскрепощение подбородка. </w:t>
      </w:r>
      <w:proofErr w:type="gramStart"/>
      <w:r w:rsidRPr="00AA0D18">
        <w:rPr>
          <w:color w:val="111111"/>
          <w:szCs w:val="28"/>
        </w:rPr>
        <w:t>''Проверка'' осуществляется открыванием рта руками, приложенными к щекам (пальцы сквозь щеки лежат на нижних зубах</w:t>
      </w:r>
      <w:r w:rsidR="00A057DB">
        <w:rPr>
          <w:color w:val="111111"/>
          <w:szCs w:val="28"/>
        </w:rPr>
        <w:t>, при этом звучит гласный звук «у»</w:t>
      </w:r>
      <w:r w:rsidRPr="00AA0D18">
        <w:rPr>
          <w:color w:val="111111"/>
          <w:szCs w:val="28"/>
        </w:rPr>
        <w:t>.</w:t>
      </w:r>
      <w:proofErr w:type="gramEnd"/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 xml:space="preserve">2. Игры со звуком являются непременным условием на наших занятиях. Ребенок должен получить о нем совершенно точное представление. Мы говорим о том, что звук обладает определенными свойствами. Его нельзя потрогать, можно лишь услышать. Звук может быть плоский, круглый, высокий, низкий, сердитый, ласковый, нежный. </w:t>
      </w:r>
      <w:proofErr w:type="gramStart"/>
      <w:r w:rsidRPr="00AA0D18">
        <w:rPr>
          <w:color w:val="111111"/>
          <w:szCs w:val="28"/>
        </w:rPr>
        <w:t>Материалом для звука может служить все,</w:t>
      </w:r>
      <w:r w:rsidR="00AA0D18" w:rsidRPr="00AA0D18">
        <w:rPr>
          <w:color w:val="111111"/>
          <w:szCs w:val="28"/>
        </w:rPr>
        <w:t xml:space="preserve"> </w:t>
      </w:r>
      <w:r w:rsidRPr="00AA0D18">
        <w:rPr>
          <w:color w:val="111111"/>
          <w:szCs w:val="28"/>
          <w:u w:val="single"/>
          <w:bdr w:val="none" w:sz="0" w:space="0" w:color="auto" w:frame="1"/>
        </w:rPr>
        <w:t>что угодно</w:t>
      </w:r>
      <w:r w:rsidRPr="00AA0D18">
        <w:rPr>
          <w:color w:val="111111"/>
          <w:szCs w:val="28"/>
        </w:rPr>
        <w:t>: элементарные инструменты, нитки, воздушные шары, обручи, мячи, мыльные пузыри – в общем, все то, что подскажет фантазия педагога.</w:t>
      </w:r>
      <w:proofErr w:type="gramEnd"/>
      <w:r w:rsidRPr="00AA0D18">
        <w:rPr>
          <w:color w:val="111111"/>
          <w:szCs w:val="28"/>
        </w:rPr>
        <w:t xml:space="preserve"> Часто провожу игру ''Волшебная коробочка''.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Детям нравится тянуть ниточку из коробочки. Они видят, как тянется ниточка, а с ней и звук. Понимают, что у звука есть начало и конец. Дети тянут ниточку на любой гласный звук; по ней можно спеть сверху вниз и наоборот. Ниточка ровная, шелковистая и звук тоже должен быть ровным. Если ниточка совершает волнообразные движения, то и звук может быть волнистым и т. д.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3. 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Работа</w:t>
      </w:r>
      <w:r w:rsidRPr="00AA0D18">
        <w:rPr>
          <w:color w:val="111111"/>
          <w:szCs w:val="28"/>
        </w:rPr>
        <w:t> с руками – обязательное условие на занятиях. Руки “отвечают” за определенные участки коры головного мозга. Они помогают осуществить музыкальные действия более осмысленно, эстетично, выразительно и разнообразно, что позволяет достичь успехов даже с самыми слабыми детьми. На занятиях создаю ситуации, когда ребенок обязательно начинает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работать руками</w:t>
      </w:r>
      <w:r w:rsidRPr="00AA0D18">
        <w:rPr>
          <w:color w:val="111111"/>
          <w:szCs w:val="28"/>
        </w:rPr>
        <w:t xml:space="preserve">. Руки внизу – низкий звук, вверху – высокий, руки совершают отрывистые движения – звук отрывистый на стаккато, мягкие движения рук – плавный звук. Этот прием помогает детям сознательно управлять процессом </w:t>
      </w:r>
      <w:proofErr w:type="spellStart"/>
      <w:r w:rsidRPr="00AA0D18">
        <w:rPr>
          <w:color w:val="111111"/>
          <w:szCs w:val="28"/>
        </w:rPr>
        <w:t>звукоизвлечения</w:t>
      </w:r>
      <w:proofErr w:type="spellEnd"/>
      <w:r w:rsidRPr="00AA0D18">
        <w:rPr>
          <w:color w:val="111111"/>
          <w:szCs w:val="28"/>
        </w:rPr>
        <w:t>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На занятиях люблю использовать такой прием, как выразительное чтение стихотворения.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Работу</w:t>
      </w:r>
      <w:r w:rsidR="00AA0D18" w:rsidRPr="00AA0D18">
        <w:rPr>
          <w:color w:val="111111"/>
          <w:szCs w:val="28"/>
          <w:u w:val="single"/>
          <w:bdr w:val="none" w:sz="0" w:space="0" w:color="auto" w:frame="1"/>
        </w:rPr>
        <w:t xml:space="preserve"> </w:t>
      </w:r>
      <w:r w:rsidRPr="00A057DB">
        <w:rPr>
          <w:color w:val="111111"/>
          <w:szCs w:val="28"/>
          <w:bdr w:val="none" w:sz="0" w:space="0" w:color="auto" w:frame="1"/>
        </w:rPr>
        <w:t>над стихами провожу таким образом</w:t>
      </w:r>
      <w:r w:rsidRPr="00AA0D18">
        <w:rPr>
          <w:color w:val="111111"/>
          <w:szCs w:val="28"/>
        </w:rPr>
        <w:t xml:space="preserve">: группа читает стихотворение </w:t>
      </w:r>
      <w:r w:rsidR="00A057DB">
        <w:rPr>
          <w:color w:val="111111"/>
          <w:szCs w:val="28"/>
        </w:rPr>
        <w:t>под</w:t>
      </w:r>
      <w:r w:rsidRPr="00AA0D18">
        <w:rPr>
          <w:color w:val="111111"/>
          <w:szCs w:val="28"/>
        </w:rPr>
        <w:t xml:space="preserve"> </w:t>
      </w:r>
      <w:proofErr w:type="spellStart"/>
      <w:r w:rsidRPr="00AA0D18">
        <w:rPr>
          <w:color w:val="111111"/>
          <w:szCs w:val="28"/>
        </w:rPr>
        <w:t>дирижирование</w:t>
      </w:r>
      <w:proofErr w:type="spellEnd"/>
      <w:r w:rsidRPr="00AA0D18">
        <w:rPr>
          <w:color w:val="111111"/>
          <w:szCs w:val="28"/>
        </w:rPr>
        <w:t> </w:t>
      </w:r>
      <w:r w:rsidR="00A057DB">
        <w:rPr>
          <w:color w:val="111111"/>
          <w:szCs w:val="28"/>
        </w:rPr>
        <w:t xml:space="preserve">педагога - </w:t>
      </w:r>
      <w:r w:rsidR="00A057DB">
        <w:rPr>
          <w:iCs/>
          <w:color w:val="111111"/>
          <w:szCs w:val="28"/>
          <w:bdr w:val="none" w:sz="0" w:space="0" w:color="auto" w:frame="1"/>
        </w:rPr>
        <w:t>как</w:t>
      </w:r>
      <w:r w:rsidRPr="00AA0D18">
        <w:rPr>
          <w:iCs/>
          <w:color w:val="111111"/>
          <w:szCs w:val="28"/>
          <w:bdr w:val="none" w:sz="0" w:space="0" w:color="auto" w:frame="1"/>
        </w:rPr>
        <w:t xml:space="preserve"> музыкальное произведение</w:t>
      </w:r>
      <w:r w:rsidRPr="00AA0D18">
        <w:rPr>
          <w:color w:val="111111"/>
          <w:szCs w:val="28"/>
        </w:rPr>
        <w:t>. Каждый ребенок повторяет эти движения, которые предлагают несколько вариантов контрастных образов </w:t>
      </w:r>
      <w:r w:rsidRPr="00AA0D18">
        <w:rPr>
          <w:iCs/>
          <w:color w:val="111111"/>
          <w:szCs w:val="28"/>
          <w:bdr w:val="none" w:sz="0" w:space="0" w:color="auto" w:frame="1"/>
        </w:rPr>
        <w:t>(добрый, злой, плаксивый, радостный и т. д.)</w:t>
      </w:r>
      <w:r w:rsidRPr="00AA0D18">
        <w:rPr>
          <w:color w:val="111111"/>
          <w:szCs w:val="28"/>
        </w:rPr>
        <w:t>. Для занятий подбираю</w:t>
      </w:r>
      <w:r w:rsidR="00A057DB">
        <w:rPr>
          <w:color w:val="111111"/>
          <w:szCs w:val="28"/>
        </w:rPr>
        <w:t>тся</w:t>
      </w:r>
      <w:r w:rsidRPr="00AA0D18">
        <w:rPr>
          <w:color w:val="111111"/>
          <w:szCs w:val="28"/>
        </w:rPr>
        <w:t xml:space="preserve"> стихи, содержащие яркий игровой образ или диалог.</w:t>
      </w:r>
      <w:r w:rsidR="00A057DB">
        <w:rPr>
          <w:color w:val="111111"/>
          <w:szCs w:val="28"/>
        </w:rPr>
        <w:t xml:space="preserve"> </w:t>
      </w:r>
      <w:r w:rsidRPr="00AA0D18">
        <w:rPr>
          <w:color w:val="111111"/>
          <w:szCs w:val="28"/>
        </w:rPr>
        <w:t xml:space="preserve">Красивые, пластичные движения рук, качественное </w:t>
      </w:r>
      <w:proofErr w:type="spellStart"/>
      <w:r w:rsidRPr="00AA0D18">
        <w:rPr>
          <w:color w:val="111111"/>
          <w:szCs w:val="28"/>
        </w:rPr>
        <w:t>дирижирование</w:t>
      </w:r>
      <w:proofErr w:type="spellEnd"/>
      <w:r w:rsidRPr="00AA0D18">
        <w:rPr>
          <w:color w:val="111111"/>
          <w:szCs w:val="28"/>
        </w:rPr>
        <w:t>, активные, широкие движения, положительные эмоции – все это оказывает благотворное влияние на психологическое и физическое здоровье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Pr="00AA0D18">
        <w:rPr>
          <w:color w:val="111111"/>
          <w:szCs w:val="28"/>
        </w:rPr>
        <w:t>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Пальчиковые игры – еще один необходимый прием на занятиях </w:t>
      </w:r>
      <w:r w:rsidR="00605D1E">
        <w:rPr>
          <w:color w:val="111111"/>
          <w:szCs w:val="28"/>
        </w:rPr>
        <w:t>кружка «М</w:t>
      </w:r>
      <w:r w:rsidR="00AA0D18" w:rsidRPr="00AA0D18">
        <w:rPr>
          <w:color w:val="111111"/>
          <w:szCs w:val="28"/>
        </w:rPr>
        <w:t>узыкаль</w:t>
      </w:r>
      <w:r w:rsidR="00605D1E">
        <w:rPr>
          <w:color w:val="111111"/>
          <w:szCs w:val="28"/>
        </w:rPr>
        <w:t>ный</w:t>
      </w:r>
      <w:r w:rsidRPr="00AA0D18">
        <w:rPr>
          <w:color w:val="111111"/>
          <w:szCs w:val="28"/>
        </w:rPr>
        <w:t xml:space="preserve"> </w:t>
      </w:r>
      <w:r w:rsidR="00605D1E">
        <w:rPr>
          <w:color w:val="111111"/>
          <w:szCs w:val="28"/>
        </w:rPr>
        <w:t xml:space="preserve"> театр».</w:t>
      </w:r>
      <w:r w:rsidR="00AA0D18" w:rsidRPr="00AA0D18">
        <w:rPr>
          <w:color w:val="111111"/>
          <w:szCs w:val="28"/>
        </w:rPr>
        <w:t xml:space="preserve"> </w:t>
      </w:r>
      <w:r w:rsidRPr="00AA0D18">
        <w:rPr>
          <w:color w:val="111111"/>
          <w:szCs w:val="28"/>
        </w:rPr>
        <w:t>Они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развивают мелкую моторику</w:t>
      </w:r>
      <w:r w:rsidRPr="00AA0D18">
        <w:rPr>
          <w:color w:val="111111"/>
          <w:szCs w:val="28"/>
        </w:rPr>
        <w:t>, отвечают за речь,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развивают творчество</w:t>
      </w:r>
      <w:r w:rsidRPr="00AA0D18">
        <w:rPr>
          <w:color w:val="111111"/>
          <w:szCs w:val="28"/>
        </w:rPr>
        <w:t>, фантазию, вырабатывают выразительность речи. То быстрый, то размеренно неторопливый, иногда распевный темп рифмованных строк воспитывает плавность, размеренность, ритм речи,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развивает дыхание</w:t>
      </w:r>
      <w:r w:rsidRPr="00AA0D18">
        <w:rPr>
          <w:color w:val="111111"/>
          <w:szCs w:val="28"/>
        </w:rPr>
        <w:t>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4. Большое значение для закрепления певческих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навыков имеют игры с пением</w:t>
      </w:r>
      <w:r w:rsidRPr="00AA0D18">
        <w:rPr>
          <w:color w:val="111111"/>
          <w:szCs w:val="28"/>
        </w:rPr>
        <w:t>. Игровая ситуация усиливает интерес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Pr="00AA0D18">
        <w:rPr>
          <w:color w:val="111111"/>
          <w:szCs w:val="28"/>
        </w:rPr>
        <w:t> к певческой деятельности, делает более осознанным восприятие и содержание песни.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Для формирования ладотонального звука незаменимыми являются задания на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развитие</w:t>
      </w:r>
      <w:r w:rsidRPr="00AA0D18">
        <w:rPr>
          <w:color w:val="111111"/>
          <w:szCs w:val="28"/>
        </w:rPr>
        <w:t> песенного творчества “Что ты хочешь, кошечка” Г. Зингера, “Зайка, зайка, гд</w:t>
      </w:r>
      <w:r w:rsidR="00605D1E">
        <w:rPr>
          <w:color w:val="111111"/>
          <w:szCs w:val="28"/>
        </w:rPr>
        <w:t xml:space="preserve">е </w:t>
      </w:r>
      <w:r w:rsidR="00605D1E">
        <w:rPr>
          <w:color w:val="111111"/>
          <w:szCs w:val="28"/>
        </w:rPr>
        <w:lastRenderedPageBreak/>
        <w:t>ты был?” и др. Детям предлагается</w:t>
      </w:r>
      <w:r w:rsidRPr="00AA0D18">
        <w:rPr>
          <w:color w:val="111111"/>
          <w:szCs w:val="28"/>
        </w:rPr>
        <w:t xml:space="preserve"> поиграть в музыкальные вопросы и ответы. Вопросно-ответная форма упражнения или задание закончить мелодию, начало которой спел педагог, способствует активизации внутреннего слуха,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развитию</w:t>
      </w:r>
      <w:r w:rsidRPr="00AA0D18">
        <w:rPr>
          <w:color w:val="111111"/>
          <w:szCs w:val="28"/>
        </w:rPr>
        <w:t> творческой инициативы.</w:t>
      </w:r>
    </w:p>
    <w:p w:rsidR="00627650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Фантазия, воображение, элементы творческих проявлений сопровождают каждую игру, а возможность играть без сопровождения, под собственное пение, делает эти игры наиболее ценным музыкальным материалом. В играх с пением дети упражняются петь а</w:t>
      </w:r>
      <w:r w:rsidR="00605D1E">
        <w:rPr>
          <w:color w:val="111111"/>
          <w:szCs w:val="28"/>
        </w:rPr>
        <w:t>-</w:t>
      </w:r>
      <w:r w:rsidRPr="00AA0D18">
        <w:rPr>
          <w:color w:val="111111"/>
          <w:szCs w:val="28"/>
        </w:rPr>
        <w:t xml:space="preserve"> </w:t>
      </w:r>
      <w:r w:rsidR="00605D1E">
        <w:rPr>
          <w:color w:val="111111"/>
          <w:szCs w:val="28"/>
          <w:lang w:val="en-US"/>
        </w:rPr>
        <w:t>cappella</w:t>
      </w:r>
      <w:r w:rsidR="00605D1E" w:rsidRPr="00B0017D">
        <w:rPr>
          <w:color w:val="111111"/>
          <w:szCs w:val="28"/>
        </w:rPr>
        <w:t>.</w:t>
      </w:r>
      <w:r w:rsidRPr="00AA0D18">
        <w:rPr>
          <w:color w:val="111111"/>
          <w:szCs w:val="28"/>
        </w:rPr>
        <w:t xml:space="preserve"> Под влиянием эмоций, вызываемых игрой, ребенок старается точно передать мелодию, текст, а, главное, то настроение, которое несет в себе данная песня. Общее воодушевление в игре, радость исполнения активизируют робких, нерешительных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детей</w:t>
      </w:r>
      <w:r w:rsidRPr="00AA0D18">
        <w:rPr>
          <w:color w:val="111111"/>
          <w:szCs w:val="28"/>
        </w:rPr>
        <w:t xml:space="preserve">. Важно в каждом ребенке поддерживать заинтересованность, </w:t>
      </w:r>
      <w:proofErr w:type="gramStart"/>
      <w:r w:rsidRPr="00AA0D18">
        <w:rPr>
          <w:color w:val="111111"/>
          <w:szCs w:val="28"/>
        </w:rPr>
        <w:t>помогать детям приобретать</w:t>
      </w:r>
      <w:proofErr w:type="gramEnd"/>
      <w:r w:rsidRPr="00AA0D18">
        <w:rPr>
          <w:color w:val="111111"/>
          <w:szCs w:val="28"/>
        </w:rPr>
        <w:t xml:space="preserve"> веру в себя, освобождаться от напряжения, стеснения.</w:t>
      </w:r>
    </w:p>
    <w:p w:rsidR="002A449E" w:rsidRPr="00AA0D18" w:rsidRDefault="00627650" w:rsidP="00AA0D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Cs w:val="28"/>
        </w:rPr>
      </w:pPr>
      <w:r w:rsidRPr="00AA0D18">
        <w:rPr>
          <w:color w:val="111111"/>
          <w:szCs w:val="28"/>
        </w:rPr>
        <w:t>Таким образом, использование системы специальных упражнений</w:t>
      </w:r>
      <w:r w:rsidR="00B0017D">
        <w:rPr>
          <w:color w:val="111111"/>
          <w:szCs w:val="28"/>
        </w:rPr>
        <w:t>,</w:t>
      </w:r>
      <w:r w:rsidRPr="00AA0D18">
        <w:rPr>
          <w:color w:val="111111"/>
          <w:szCs w:val="28"/>
        </w:rPr>
        <w:t xml:space="preserve"> различных игр, индивидуальная и кружковая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работа</w:t>
      </w:r>
      <w:r w:rsidRPr="00AA0D18">
        <w:rPr>
          <w:color w:val="111111"/>
          <w:szCs w:val="28"/>
        </w:rPr>
        <w:t> с детьми – все это позволило добиться положительных результатов в </w:t>
      </w:r>
      <w:r w:rsidRPr="00AA0D18">
        <w:rPr>
          <w:rStyle w:val="a4"/>
          <w:b w:val="0"/>
          <w:color w:val="111111"/>
          <w:szCs w:val="28"/>
          <w:bdr w:val="none" w:sz="0" w:space="0" w:color="auto" w:frame="1"/>
        </w:rPr>
        <w:t>развитии певческих навыков у детей старшего дошкольного возраста</w:t>
      </w:r>
      <w:r w:rsidRPr="00AA0D18">
        <w:rPr>
          <w:color w:val="111111"/>
          <w:szCs w:val="28"/>
        </w:rPr>
        <w:t>. Музыка прочно вошла в быт ребят. Они поют в группе, дома для родителей и вместе с родителями, не только в сопровождении инструмента, но и самостоятельно без чьей-либо помощи.</w:t>
      </w:r>
    </w:p>
    <w:sectPr w:rsidR="002A449E" w:rsidRPr="00AA0D18" w:rsidSect="00A0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7650"/>
    <w:rsid w:val="000573F9"/>
    <w:rsid w:val="00134D0B"/>
    <w:rsid w:val="0016245E"/>
    <w:rsid w:val="00246326"/>
    <w:rsid w:val="002504C3"/>
    <w:rsid w:val="002719CD"/>
    <w:rsid w:val="004151DC"/>
    <w:rsid w:val="004F7577"/>
    <w:rsid w:val="00540F12"/>
    <w:rsid w:val="00605D1E"/>
    <w:rsid w:val="00616376"/>
    <w:rsid w:val="00627650"/>
    <w:rsid w:val="006F73F4"/>
    <w:rsid w:val="007007F2"/>
    <w:rsid w:val="007506BD"/>
    <w:rsid w:val="0078376D"/>
    <w:rsid w:val="0078387F"/>
    <w:rsid w:val="007F6F53"/>
    <w:rsid w:val="007F6FFE"/>
    <w:rsid w:val="008032BF"/>
    <w:rsid w:val="00861EBD"/>
    <w:rsid w:val="00891189"/>
    <w:rsid w:val="0097236D"/>
    <w:rsid w:val="00992B1E"/>
    <w:rsid w:val="00993FDB"/>
    <w:rsid w:val="009E45F5"/>
    <w:rsid w:val="00A044F6"/>
    <w:rsid w:val="00A057DB"/>
    <w:rsid w:val="00A116F4"/>
    <w:rsid w:val="00A11EDE"/>
    <w:rsid w:val="00AA0D18"/>
    <w:rsid w:val="00B0017D"/>
    <w:rsid w:val="00BD6AC1"/>
    <w:rsid w:val="00C66957"/>
    <w:rsid w:val="00C86097"/>
    <w:rsid w:val="00CF53BC"/>
    <w:rsid w:val="00D56415"/>
    <w:rsid w:val="00D61582"/>
    <w:rsid w:val="00DC4169"/>
    <w:rsid w:val="00ED115F"/>
    <w:rsid w:val="00EE7AB4"/>
    <w:rsid w:val="00F9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650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A116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116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3277</Words>
  <Characters>18682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dcterms:created xsi:type="dcterms:W3CDTF">2021-12-12T08:58:00Z</dcterms:created>
  <dcterms:modified xsi:type="dcterms:W3CDTF">2022-01-16T08:55:00Z</dcterms:modified>
</cp:coreProperties>
</file>