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FCAB" w14:textId="77777777" w:rsidR="00626B58" w:rsidRPr="00626B58" w:rsidRDefault="00626B58" w:rsidP="00626B58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626B58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Просто о важном </w:t>
      </w:r>
    </w:p>
    <w:p w14:paraId="77D613F8" w14:textId="77777777" w:rsidR="00626B58" w:rsidRPr="00626B58" w:rsidRDefault="00626B58" w:rsidP="00626B58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626B58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«Советы учителя –логопеда для родителей» </w:t>
      </w:r>
    </w:p>
    <w:p w14:paraId="6AC907DA" w14:textId="77777777" w:rsidR="00626B58" w:rsidRPr="00A81630" w:rsidRDefault="00626B58" w:rsidP="00626B58">
      <w:pPr>
        <w:pStyle w:val="Default"/>
        <w:rPr>
          <w:rFonts w:ascii="Times New Roman" w:hAnsi="Times New Roman" w:cs="Times New Roman"/>
        </w:rPr>
      </w:pPr>
    </w:p>
    <w:p w14:paraId="3D3F32A7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1. </w:t>
      </w:r>
      <w:r w:rsidRPr="00A81630">
        <w:rPr>
          <w:rFonts w:ascii="Times New Roman" w:hAnsi="Times New Roman" w:cs="Times New Roman"/>
          <w:sz w:val="28"/>
          <w:szCs w:val="28"/>
        </w:rPr>
        <w:t xml:space="preserve"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 </w:t>
      </w:r>
    </w:p>
    <w:p w14:paraId="3C86FF45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2. </w:t>
      </w:r>
      <w:r w:rsidRPr="00A81630">
        <w:rPr>
          <w:rFonts w:ascii="Times New Roman" w:hAnsi="Times New Roman" w:cs="Times New Roman"/>
          <w:sz w:val="28"/>
          <w:szCs w:val="28"/>
        </w:rPr>
        <w:t xml:space="preserve"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 </w:t>
      </w:r>
    </w:p>
    <w:p w14:paraId="21FBC24D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3. </w:t>
      </w:r>
      <w:r w:rsidRPr="00A81630">
        <w:rPr>
          <w:rFonts w:ascii="Times New Roman" w:hAnsi="Times New Roman" w:cs="Times New Roman"/>
          <w:sz w:val="28"/>
          <w:szCs w:val="28"/>
        </w:rPr>
        <w:t xml:space="preserve">Говорите, используя ПРАВИЛЬНО 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фраза должна состоять из 2 слов. </w:t>
      </w:r>
    </w:p>
    <w:p w14:paraId="5259BB58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4. </w:t>
      </w:r>
      <w:r w:rsidRPr="00A81630">
        <w:rPr>
          <w:rFonts w:ascii="Times New Roman" w:hAnsi="Times New Roman" w:cs="Times New Roman"/>
          <w:sz w:val="28"/>
          <w:szCs w:val="28"/>
        </w:rPr>
        <w:t>Задавайте ОТКРЫТЫЕ вопросы. Это будет стимулировать вашего ребенка использовать нескол</w:t>
      </w:r>
      <w:r>
        <w:rPr>
          <w:rFonts w:ascii="Times New Roman" w:hAnsi="Times New Roman" w:cs="Times New Roman"/>
          <w:sz w:val="28"/>
          <w:szCs w:val="28"/>
        </w:rPr>
        <w:t>ько слов для ответа. Например, прогова</w:t>
      </w:r>
      <w:r w:rsidRPr="00A81630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вай</w:t>
      </w:r>
      <w:r w:rsidRPr="00A81630">
        <w:rPr>
          <w:rFonts w:ascii="Times New Roman" w:hAnsi="Times New Roman" w:cs="Times New Roman"/>
          <w:sz w:val="28"/>
          <w:szCs w:val="28"/>
        </w:rPr>
        <w:t xml:space="preserve">те "Что он делает?" вместо «Он играет?» </w:t>
      </w:r>
    </w:p>
    <w:p w14:paraId="577501B9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5. </w:t>
      </w:r>
      <w:r w:rsidRPr="00A81630">
        <w:rPr>
          <w:rFonts w:ascii="Times New Roman" w:hAnsi="Times New Roman" w:cs="Times New Roman"/>
          <w:sz w:val="28"/>
          <w:szCs w:val="28"/>
        </w:rPr>
        <w:t xml:space="preserve">Выдерживайте временную паузу, чтобы у ребенка была возможность говорить и отвечать на вопросы. </w:t>
      </w:r>
    </w:p>
    <w:p w14:paraId="3ECFFF7B" w14:textId="671C3CBF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6. </w:t>
      </w:r>
      <w:r w:rsidRPr="00A81630">
        <w:rPr>
          <w:rFonts w:ascii="Times New Roman" w:hAnsi="Times New Roman" w:cs="Times New Roman"/>
          <w:sz w:val="28"/>
          <w:szCs w:val="28"/>
        </w:rPr>
        <w:t xml:space="preserve">Слушайте звуки и шумы. </w:t>
      </w:r>
      <w:r>
        <w:rPr>
          <w:rFonts w:ascii="Times New Roman" w:hAnsi="Times New Roman" w:cs="Times New Roman"/>
          <w:sz w:val="28"/>
          <w:szCs w:val="28"/>
        </w:rPr>
        <w:t>Спросите:</w:t>
      </w:r>
      <w:r w:rsidR="00F277F1">
        <w:rPr>
          <w:rFonts w:ascii="Times New Roman" w:hAnsi="Times New Roman" w:cs="Times New Roman"/>
          <w:sz w:val="28"/>
          <w:szCs w:val="28"/>
        </w:rPr>
        <w:t xml:space="preserve"> </w:t>
      </w:r>
      <w:r w:rsidRPr="00A81630">
        <w:rPr>
          <w:rFonts w:ascii="Times New Roman" w:hAnsi="Times New Roman" w:cs="Times New Roman"/>
          <w:sz w:val="28"/>
          <w:szCs w:val="28"/>
        </w:rPr>
        <w:t xml:space="preserve">«Что это?» Это может быть лай собаки, шум ветра, мотор самолета и т.д. </w:t>
      </w:r>
    </w:p>
    <w:p w14:paraId="4C88F364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7. </w:t>
      </w:r>
      <w:r w:rsidRPr="00A81630">
        <w:rPr>
          <w:rFonts w:ascii="Times New Roman" w:hAnsi="Times New Roman" w:cs="Times New Roman"/>
          <w:sz w:val="28"/>
          <w:szCs w:val="28"/>
        </w:rPr>
        <w:t xml:space="preserve">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</w:t>
      </w:r>
    </w:p>
    <w:p w14:paraId="3CEE17C6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sz w:val="28"/>
          <w:szCs w:val="28"/>
        </w:rPr>
        <w:t xml:space="preserve">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 </w:t>
      </w:r>
    </w:p>
    <w:p w14:paraId="1512D59B" w14:textId="032B18B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8. </w:t>
      </w:r>
      <w:r w:rsidRPr="00A81630">
        <w:rPr>
          <w:rFonts w:ascii="Times New Roman" w:hAnsi="Times New Roman" w:cs="Times New Roman"/>
          <w:sz w:val="28"/>
          <w:szCs w:val="28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</w:t>
      </w:r>
      <w:r w:rsidR="00F277F1" w:rsidRPr="00A81630">
        <w:rPr>
          <w:rFonts w:ascii="Times New Roman" w:hAnsi="Times New Roman" w:cs="Times New Roman"/>
          <w:sz w:val="28"/>
          <w:szCs w:val="28"/>
        </w:rPr>
        <w:t>говорить:</w:t>
      </w:r>
      <w:r w:rsidRPr="00A81630">
        <w:rPr>
          <w:rFonts w:ascii="Times New Roman" w:hAnsi="Times New Roman" w:cs="Times New Roman"/>
          <w:sz w:val="28"/>
          <w:szCs w:val="28"/>
        </w:rPr>
        <w:t xml:space="preserve"> «Большой мяч», «Танин мяч», «круглый мяч» и т.д. </w:t>
      </w:r>
    </w:p>
    <w:p w14:paraId="0E996A83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9. </w:t>
      </w:r>
      <w:r w:rsidRPr="00A81630">
        <w:rPr>
          <w:rFonts w:ascii="Times New Roman" w:hAnsi="Times New Roman" w:cs="Times New Roman"/>
          <w:sz w:val="28"/>
          <w:szCs w:val="28"/>
        </w:rPr>
        <w:t xml:space="preserve"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 </w:t>
      </w:r>
    </w:p>
    <w:p w14:paraId="2E97D6D8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10. </w:t>
      </w:r>
      <w:r w:rsidRPr="00A81630">
        <w:rPr>
          <w:rFonts w:ascii="Times New Roman" w:hAnsi="Times New Roman" w:cs="Times New Roman"/>
          <w:sz w:val="28"/>
          <w:szCs w:val="28"/>
        </w:rPr>
        <w:t xml:space="preserve">Весьма важно уже в раннем возрасте обратить внимание на речевое развитие ребенка, а не дожидаться, когда он «сам заговорит». </w:t>
      </w:r>
    </w:p>
    <w:p w14:paraId="1219D93D" w14:textId="77777777" w:rsidR="00626B58" w:rsidRPr="00A81630" w:rsidRDefault="00626B58" w:rsidP="00F277F1">
      <w:pPr>
        <w:pStyle w:val="Default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11. </w:t>
      </w:r>
      <w:r w:rsidRPr="00A81630">
        <w:rPr>
          <w:rFonts w:ascii="Times New Roman" w:hAnsi="Times New Roman" w:cs="Times New Roman"/>
          <w:sz w:val="28"/>
          <w:szCs w:val="28"/>
        </w:rPr>
        <w:t xml:space="preserve">Разговаривайте с ребенком ПРАВИЛЬНО, произнося звуки родного языка четко, неискаженно. Не говорите с ребенком так, будто бы он еще совсем маленький («не сюсюкайтесь» с ним). </w:t>
      </w:r>
    </w:p>
    <w:p w14:paraId="04AFB88E" w14:textId="77777777" w:rsidR="00626B58" w:rsidRDefault="00626B58" w:rsidP="00F277F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color w:val="323232"/>
          <w:sz w:val="28"/>
          <w:szCs w:val="28"/>
        </w:rPr>
        <w:t xml:space="preserve">12. </w:t>
      </w:r>
      <w:r w:rsidRPr="00A81630">
        <w:rPr>
          <w:rFonts w:ascii="Times New Roman" w:hAnsi="Times New Roman" w:cs="Times New Roman"/>
          <w:sz w:val="28"/>
          <w:szCs w:val="28"/>
        </w:rPr>
        <w:t>По любому вопросу вы всегда можете обратиться к логопеду за советом или рекомендацией!</w:t>
      </w:r>
    </w:p>
    <w:p w14:paraId="5F884B63" w14:textId="77777777" w:rsidR="00F277F1" w:rsidRDefault="00F277F1" w:rsidP="00F277F1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14:paraId="734A4606" w14:textId="7F2F9587" w:rsidR="00F277F1" w:rsidRDefault="00626B58" w:rsidP="00F277F1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A81630">
        <w:rPr>
          <w:rFonts w:ascii="Times New Roman" w:hAnsi="Times New Roman" w:cs="Times New Roman"/>
          <w:sz w:val="28"/>
          <w:szCs w:val="28"/>
        </w:rPr>
        <w:t xml:space="preserve"> С уважением, Волкова Н.А.</w:t>
      </w:r>
      <w:r w:rsidR="00F277F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739C307" w14:textId="66D727BC" w:rsidR="00C90F55" w:rsidRDefault="00F277F1" w:rsidP="00F277F1">
      <w:pPr>
        <w:pStyle w:val="Default"/>
        <w:jc w:val="right"/>
      </w:pPr>
      <w:r>
        <w:rPr>
          <w:rFonts w:ascii="Times New Roman" w:hAnsi="Times New Roman" w:cs="Times New Roman"/>
          <w:sz w:val="28"/>
          <w:szCs w:val="28"/>
        </w:rPr>
        <w:t>учитель-логопед МАДОУ детский сад № 34</w:t>
      </w:r>
      <w:r w:rsidR="00626B58" w:rsidRPr="00A816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0F55" w:rsidSect="00F277F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95"/>
    <w:rsid w:val="00035D95"/>
    <w:rsid w:val="00626B58"/>
    <w:rsid w:val="007E07D0"/>
    <w:rsid w:val="00E53479"/>
    <w:rsid w:val="00F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0A07"/>
  <w15:chartTrackingRefBased/>
  <w15:docId w15:val="{CCF2BD72-0830-4196-BE47-C3B8802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6B5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Емелина</cp:lastModifiedBy>
  <cp:revision>3</cp:revision>
  <dcterms:created xsi:type="dcterms:W3CDTF">2021-12-14T16:38:00Z</dcterms:created>
  <dcterms:modified xsi:type="dcterms:W3CDTF">2021-12-16T07:34:00Z</dcterms:modified>
</cp:coreProperties>
</file>