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A7D" w:rsidRPr="00546FBA" w:rsidRDefault="007E1A7D" w:rsidP="007E1A7D">
      <w:pPr>
        <w:pStyle w:val="a3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СОВЕТЫ РОДИТЕЛЯМ: </w:t>
      </w:r>
      <w:r w:rsidRPr="00546FBA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КАК ВЫБРАТЬ </w:t>
      </w:r>
      <w:proofErr w:type="gramStart"/>
      <w:r w:rsidRPr="00546FBA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КАЧЕСТВЕННОЕ</w:t>
      </w:r>
      <w:proofErr w:type="gramEnd"/>
      <w:r w:rsidRPr="00546FBA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, БЕЗОПАСНОЕ И УДОБНОЕ АВТОКРЕСЛО (ДУУ) ДЛЯ ВАШЕГО РЕБЁНКА?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b/>
          <w:bCs/>
          <w:sz w:val="28"/>
          <w:szCs w:val="28"/>
        </w:rPr>
        <w:t>ДУУ должно иметь сертификат безопасности ЕСЕ R44/04</w:t>
      </w:r>
      <w:r w:rsidRPr="00546FBA">
        <w:rPr>
          <w:rFonts w:ascii="Times New Roman" w:hAnsi="Times New Roman" w:cs="Times New Roman"/>
          <w:sz w:val="28"/>
          <w:szCs w:val="28"/>
        </w:rPr>
        <w:t>. На кресле должна присутствовать оранжевая наклейка, о которой речь шла выше.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b/>
          <w:bCs/>
          <w:sz w:val="28"/>
          <w:szCs w:val="28"/>
        </w:rPr>
        <w:t>ДУУ должно быть произведено проверенными фирмами</w:t>
      </w:r>
      <w:r w:rsidRPr="00546FBA">
        <w:rPr>
          <w:rFonts w:ascii="Times New Roman" w:hAnsi="Times New Roman" w:cs="Times New Roman"/>
          <w:sz w:val="28"/>
          <w:szCs w:val="28"/>
        </w:rPr>
        <w:t>. Инструкция должна быть на русском языке и иметь доступное изложение. Если инструкция вам не понятна, не стоит выбирать такое кресло.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 xml:space="preserve">Выбирая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 для младенца, исходите из того, сколько времени ему придётся проводить в автомобиле. Если предполагаются краткие поездки, обратите внимание на кресла группы 0+. Хотя все они рассчитаны на детей весом до 13 кг, сиденья не одинаковы по своим габаритам. В некоторых моделях ребёнок может ездить до года, из других вырастает быстрее. Возможность крепления кресла группы 0+ на шасси удобно для транспортировки ребёнка в кресле вне автомобиля. Также помните, что детей как можно дольше нужно перевозить лицом против хода движения, и это правило нужно соблюдать минимум до года, пока шея малыша не </w:t>
      </w:r>
      <w:proofErr w:type="gramStart"/>
      <w:r w:rsidRPr="00546FBA">
        <w:rPr>
          <w:rFonts w:ascii="Times New Roman" w:hAnsi="Times New Roman" w:cs="Times New Roman"/>
          <w:sz w:val="28"/>
          <w:szCs w:val="28"/>
        </w:rPr>
        <w:t>окрепнет</w:t>
      </w:r>
      <w:proofErr w:type="gramEnd"/>
      <w:r w:rsidRPr="00546FBA">
        <w:rPr>
          <w:rFonts w:ascii="Times New Roman" w:hAnsi="Times New Roman" w:cs="Times New Roman"/>
          <w:sz w:val="28"/>
          <w:szCs w:val="28"/>
        </w:rPr>
        <w:t xml:space="preserve"> и он не научится хорошо сидеть.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Если малышу в возрасте до шести месяцев придётся переносить долгие поездки, обратите внимание также на кресла группы 0, чтобы иметь возможность перевозить ребёнка в положении лёжа. Обратите внимание, что ребёнок в кресле группы 0 (а также совмещённых групп) обязательно должен фиксироваться широкими и мягкими внутренними ремешками, а вокруг головы малыша должна размещаться дополнительная защита.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>Дети до трёх лет (а некоторые и старше) часто спят во время поездки. Поэтому важно наличие в кресле отдельных положений для сна и бодрствования.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 xml:space="preserve">Выбирая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 для детей возрастом от 1 года, прежде </w:t>
      </w:r>
      <w:proofErr w:type="gramStart"/>
      <w:r w:rsidRPr="00546FBA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546FBA">
        <w:rPr>
          <w:rFonts w:ascii="Times New Roman" w:hAnsi="Times New Roman" w:cs="Times New Roman"/>
          <w:sz w:val="28"/>
          <w:szCs w:val="28"/>
        </w:rPr>
        <w:t xml:space="preserve"> подготовьте их к этой покупке. Особенно, если дети до этого не ездили в автомобильном сиденье. Дайте ребёнку возможность посидеть в </w:t>
      </w:r>
      <w:proofErr w:type="gramStart"/>
      <w:r w:rsidRPr="00546FBA">
        <w:rPr>
          <w:rFonts w:ascii="Times New Roman" w:hAnsi="Times New Roman" w:cs="Times New Roman"/>
          <w:sz w:val="28"/>
          <w:szCs w:val="28"/>
        </w:rPr>
        <w:t>выбираемых</w:t>
      </w:r>
      <w:proofErr w:type="gramEnd"/>
      <w:r w:rsidRPr="00546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автокреслах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>. Ему должно быть удобно и комфортно, иначе в дороге он начнёт капризничать.</w:t>
      </w:r>
    </w:p>
    <w:p w:rsidR="007E1A7D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 xml:space="preserve">Перед покупкой «примерьте»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 в свой автомобиль, так как оно может не подойти к профилю сидений вашего автомобиля, для его крепления может не хватить длины ремня безопасности. 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BA">
        <w:rPr>
          <w:rFonts w:ascii="Times New Roman" w:hAnsi="Times New Roman" w:cs="Times New Roman"/>
          <w:sz w:val="28"/>
          <w:szCs w:val="28"/>
        </w:rPr>
        <w:t xml:space="preserve">Как определить, вырос ли ребёнок из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? Для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автокресел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 группы 1 и выше: голова не должна выступать за верхний край спинки более чем на треть и/или точки выхода внутреннего ремня безопасности – находиться ниже плеча ребёнка. Для </w:t>
      </w:r>
      <w:proofErr w:type="spellStart"/>
      <w:r w:rsidRPr="00546FBA">
        <w:rPr>
          <w:rFonts w:ascii="Times New Roman" w:hAnsi="Times New Roman" w:cs="Times New Roman"/>
          <w:sz w:val="28"/>
          <w:szCs w:val="28"/>
        </w:rPr>
        <w:t>автокресел</w:t>
      </w:r>
      <w:proofErr w:type="spellEnd"/>
      <w:r w:rsidRPr="00546FB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46FBA">
        <w:rPr>
          <w:rFonts w:ascii="Times New Roman" w:hAnsi="Times New Roman" w:cs="Times New Roman"/>
          <w:sz w:val="28"/>
          <w:szCs w:val="28"/>
        </w:rPr>
        <w:t>устанавливаемых</w:t>
      </w:r>
      <w:proofErr w:type="gramEnd"/>
      <w:r w:rsidRPr="00546FBA">
        <w:rPr>
          <w:rFonts w:ascii="Times New Roman" w:hAnsi="Times New Roman" w:cs="Times New Roman"/>
          <w:sz w:val="28"/>
          <w:szCs w:val="28"/>
        </w:rPr>
        <w:t xml:space="preserve"> против хода движения: голова ребёнка не должна выступать за верхний край спинки.</w:t>
      </w:r>
    </w:p>
    <w:p w:rsidR="007E1A7D" w:rsidRPr="00546FBA" w:rsidRDefault="007E1A7D" w:rsidP="007E1A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6D8" w:rsidRDefault="00DB26D8"/>
    <w:sectPr w:rsidR="00DB26D8" w:rsidSect="00FD6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A7D"/>
    <w:rsid w:val="007E1A7D"/>
    <w:rsid w:val="00DB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E1A7D"/>
  </w:style>
  <w:style w:type="paragraph" w:styleId="a3">
    <w:name w:val="No Spacing"/>
    <w:uiPriority w:val="1"/>
    <w:qFormat/>
    <w:rsid w:val="007E1A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Gibdd-prop</cp:lastModifiedBy>
  <cp:revision>2</cp:revision>
  <dcterms:created xsi:type="dcterms:W3CDTF">2021-10-07T12:35:00Z</dcterms:created>
  <dcterms:modified xsi:type="dcterms:W3CDTF">2021-10-07T12:41:00Z</dcterms:modified>
</cp:coreProperties>
</file>